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F06A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EB6E92D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A07D94E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46E6F4E7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14F2A5B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8EA42D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13E552" w14:textId="77777777" w:rsidR="00395050" w:rsidRDefault="00395050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A09EEBA" w14:textId="4E3D3B2C" w:rsidR="00857CF2" w:rsidRPr="00395050" w:rsidRDefault="00430BC3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39505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БОРЬБА С ЭКСТРЕМИЗМОМ – ВАЖНЕЙШАЯ ЗАДАЧА ГОСУДАРСТВА И ОБЩЕСТВА</w:t>
      </w:r>
      <w:r w:rsidR="00857CF2" w:rsidRPr="0039505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 </w:t>
      </w:r>
    </w:p>
    <w:p w14:paraId="372A7D94" w14:textId="1C9F77B7" w:rsidR="00F7733E" w:rsidRPr="006132C3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94D39C" w14:textId="77777777" w:rsidR="006132C3" w:rsidRPr="006132C3" w:rsidRDefault="006132C3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5DDDBD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2E7293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EBD9A5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4AE63F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284847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7096A5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E6C16A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3964B1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52E876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37AAD0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658D41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F4452D0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A15616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146FA6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0F3DBB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5A19E8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2CE7A2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7273FF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C8F2B8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4DC6B7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204B29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728109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34A53C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87D310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5EBE65" w14:textId="77777777" w:rsidR="00395050" w:rsidRDefault="00395050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55D057" w14:textId="7BCCF80F" w:rsidR="00395050" w:rsidRDefault="00395050" w:rsidP="00395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5553FC" w14:textId="77777777" w:rsidR="00395050" w:rsidRDefault="00395050" w:rsidP="00395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7E40FA6" w14:textId="05090D74" w:rsidR="00430BC3" w:rsidRPr="006132C3" w:rsidRDefault="00430BC3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132C3">
        <w:rPr>
          <w:rFonts w:ascii="Times New Roman" w:hAnsi="Times New Roman" w:cs="Times New Roman"/>
          <w:sz w:val="30"/>
          <w:szCs w:val="30"/>
        </w:rPr>
        <w:lastRenderedPageBreak/>
        <w:t xml:space="preserve">Сегодня мы становимся свидетелями стремительной виртуализации политического пространства. Никого не удивляет активное использование методов манипулирования общественным мнением.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6132C3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занимают ключевое место в мировой конкуренции. </w:t>
      </w:r>
    </w:p>
    <w:p w14:paraId="28302AD0" w14:textId="77777777" w:rsidR="00AC1867" w:rsidRPr="006132C3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14:paraId="7A5AA959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b/>
          <w:sz w:val="30"/>
          <w:szCs w:val="30"/>
        </w:rPr>
        <w:t>Экстремизм (экстремистская деятельность)</w:t>
      </w:r>
      <w:r w:rsidRPr="006132C3">
        <w:rPr>
          <w:sz w:val="30"/>
          <w:szCs w:val="30"/>
        </w:rPr>
        <w:t> – деятельность граждан Республики Беларусь, иностранных граждан или лиц без гражданства (далее, если не указано иное, – граждане) либо политических партий, профессиональных союзов, других общественных объединений, религиозных и иных организаций, в том числе иностранных или международных организаций или их представительств (далее, если не указано иное, – организации), формирований и индивидуальных предпринимателей по планированию, организации, подготовке и совершению посягательств на независимость, территориальную целостность, суверенитет, основы конституционного строя, общественную безопасность путем:</w:t>
      </w:r>
    </w:p>
    <w:p w14:paraId="031FAD87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насильственного изменения конституционного строя и (или) территориальной целостности Республики Беларусь;</w:t>
      </w:r>
    </w:p>
    <w:p w14:paraId="7150C09F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захвата или удержания государственной власти неконституционным путем;</w:t>
      </w:r>
    </w:p>
    <w:p w14:paraId="41FA96E4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создания экстремистского формирования либо участия в экстремистском формировании;</w:t>
      </w:r>
    </w:p>
    <w:p w14:paraId="457B6E49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содействия осуществлению экстремистской деятельности, прохождения обучения или иной подготовки для участия в такой деятельности;</w:t>
      </w:r>
    </w:p>
    <w:p w14:paraId="2B42CEF9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распространения в этих целях заведомо ложных сведений о 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дискредитирующих Республику Беларусь;</w:t>
      </w:r>
    </w:p>
    <w:p w14:paraId="3D0AE1E0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оскорбления в этих целях представителя власти в связи с исполнением им служебных обязанностей, дискредитации органов государственной власти и управления;</w:t>
      </w:r>
    </w:p>
    <w:p w14:paraId="658829C9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создания в этих целях незаконного вооруженного формирования;</w:t>
      </w:r>
    </w:p>
    <w:p w14:paraId="33B7F4F0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осуществления террористической деятельности;</w:t>
      </w:r>
    </w:p>
    <w:p w14:paraId="333C6AC3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lastRenderedPageBreak/>
        <w:t>разжигания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группы, в том числе совершения в указанных целях противоправных деяний против общественного порядка и общественной нравственности, порядка управления, жизни и здоровья, личной свободы, чести и достоинства личности, имущества;</w:t>
      </w:r>
    </w:p>
    <w:p w14:paraId="2FD890EF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организации и осуществления массовых беспорядков, актов вандализма, сопряженных с повреждением или уничтожением имущества, захвата зданий и сооружений, иных действий, грубо нарушающих общественный порядок, либо активного участия в них по мотивам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группы;</w:t>
      </w:r>
    </w:p>
    <w:p w14:paraId="223CEF5A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совершения в этих целях незаконных действий в отношении оружия, боеприпасов, взрывчатых веществ;</w:t>
      </w:r>
    </w:p>
    <w:p w14:paraId="16B710F6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пропаганды исключительности, превосходства либо неполноценности граждан по признаку их социальной, расовой, национальной, религиозной или языковой принадлежности;</w:t>
      </w:r>
    </w:p>
    <w:p w14:paraId="081268DD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распространения экстремистских материалов, а равно изготовления, издания, хранения или перевозки таких материалов в целях распространения;</w:t>
      </w:r>
    </w:p>
    <w:p w14:paraId="454DA24D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реабилитации нацизма, пропаганды или публичного демонстрирования, изготовления, распространения нацистской символики и атрибутики, а равно хранения или приобретения такой символики или атрибутики в целях распространения;</w:t>
      </w:r>
    </w:p>
    <w:p w14:paraId="4E5850C5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воспрепятствования законной деятельности государственных органов, в том числе Центральной избирательной комиссии, избирательных комиссий, комиссий по референдуму, комиссий по проведению голосования об отзыве депутата, а также законной деятельности должностных лиц этих органов, комиссий, совершенного с применением насилия, угрозы его применения, обмана, подкупа, а равно применения насилия либо угрозы насилием в отношении близких указанных должностных лиц в целях воспрепятствования их законной деятельности или принуждения к изменению характера такой деятельности либо из мести за исполнение ими служебных обязанностей;</w:t>
      </w:r>
    </w:p>
    <w:p w14:paraId="2D1F6584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финансирования экстремистской деятельности;</w:t>
      </w:r>
    </w:p>
    <w:p w14:paraId="28864B87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 xml:space="preserve">публичных призывов к организации или проведению в этих целях незаконных собрания, митинга, уличного шествия, демонстрации или пикетирования с нарушением установленного порядка их организации или проведения, либо вовлечения лиц в участие в таких массовых мероприятиях путем насилия, угрозы применения насилия, обмана или </w:t>
      </w:r>
      <w:r w:rsidRPr="006132C3">
        <w:rPr>
          <w:sz w:val="30"/>
          <w:szCs w:val="30"/>
        </w:rPr>
        <w:lastRenderedPageBreak/>
        <w:t>выплаты вознаграждения, либо иной организации или проведения таких массовых мероприятий, если их проведение повлекло по неосторожности гибель людей, причинение тяжкого телесного повреждения одному или нескольким лицам или причинение ущерба в крупном размере;</w:t>
      </w:r>
    </w:p>
    <w:p w14:paraId="430C33F6" w14:textId="77777777" w:rsidR="000C0900" w:rsidRPr="006132C3" w:rsidRDefault="000C0900" w:rsidP="000C0900">
      <w:pPr>
        <w:pStyle w:val="newncpi"/>
        <w:rPr>
          <w:sz w:val="30"/>
          <w:szCs w:val="30"/>
        </w:rPr>
      </w:pPr>
      <w:r w:rsidRPr="006132C3">
        <w:rPr>
          <w:sz w:val="30"/>
          <w:szCs w:val="30"/>
        </w:rPr>
        <w:t>публичных призывов к действиям, указанным в абзацах втором – семнадцатом настоящей части, а также публичного оправдания таких действий.</w:t>
      </w:r>
    </w:p>
    <w:p w14:paraId="4FDAFB35" w14:textId="2BAEC7DC" w:rsidR="00AC1867" w:rsidRPr="006132C3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Существует понятие </w:t>
      </w:r>
      <w:r w:rsidRPr="006132C3">
        <w:rPr>
          <w:b/>
          <w:sz w:val="30"/>
          <w:szCs w:val="30"/>
        </w:rPr>
        <w:t>экстремистских материалов</w:t>
      </w:r>
      <w:r w:rsidRPr="006132C3">
        <w:rPr>
          <w:sz w:val="30"/>
          <w:szCs w:val="30"/>
        </w:rPr>
        <w:t xml:space="preserve"> </w:t>
      </w:r>
      <w:r w:rsidR="000C0900" w:rsidRPr="006132C3">
        <w:rPr>
          <w:sz w:val="30"/>
          <w:szCs w:val="30"/>
        </w:rPr>
        <w:t>–</w:t>
      </w:r>
      <w:r w:rsidRPr="006132C3">
        <w:rPr>
          <w:sz w:val="30"/>
          <w:szCs w:val="30"/>
        </w:rPr>
        <w:t xml:space="preserve"> это </w:t>
      </w:r>
      <w:r w:rsidR="000C0900" w:rsidRPr="006132C3">
        <w:rPr>
          <w:sz w:val="30"/>
          <w:szCs w:val="30"/>
        </w:rPr>
        <w:t>символика и атрибутика, информационная продукция (печатные, аудио-, аудиовизуальные и другие информационные сообщения и (или) материалы, плакаты, портреты, транспаранты и иная наглядная агитация, рекламная продукция), предназначенные для публичных демонстрации, использования и распространения либо распространенные любым способом в целях вовлечения в экстремистскую деятельность и ее пропаганды и признанные экстремистскими материалами по решению суда.</w:t>
      </w:r>
    </w:p>
    <w:p w14:paraId="1EE3FD2B" w14:textId="10B0A9E3" w:rsidR="00AC1867" w:rsidRPr="006132C3" w:rsidRDefault="00A166DC" w:rsidP="00A166DC">
      <w:pPr>
        <w:pStyle w:val="30"/>
        <w:shd w:val="clear" w:color="auto" w:fill="auto"/>
        <w:spacing w:after="0" w:line="240" w:lineRule="auto"/>
        <w:ind w:left="20" w:right="20" w:firstLine="720"/>
        <w:rPr>
          <w:i/>
          <w:sz w:val="30"/>
          <w:szCs w:val="30"/>
        </w:rPr>
      </w:pPr>
      <w:r w:rsidRPr="006132C3">
        <w:rPr>
          <w:b/>
          <w:i/>
          <w:sz w:val="30"/>
          <w:szCs w:val="30"/>
        </w:rPr>
        <w:t>Справочно:</w:t>
      </w:r>
      <w:r w:rsidRPr="006132C3">
        <w:rPr>
          <w:i/>
          <w:sz w:val="30"/>
          <w:szCs w:val="30"/>
        </w:rPr>
        <w:t xml:space="preserve"> </w:t>
      </w:r>
      <w:r w:rsidR="00AC1867" w:rsidRPr="006132C3">
        <w:rPr>
          <w:i/>
          <w:sz w:val="30"/>
          <w:szCs w:val="30"/>
        </w:rPr>
        <w:t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</w:t>
      </w:r>
    </w:p>
    <w:p w14:paraId="77EB8441" w14:textId="77777777" w:rsidR="00C948CE" w:rsidRPr="006132C3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С развитием сферы информационно-коммуникационных технологий возросло число угроз и противоправных деяний, в т.ч. экстремистской направленности, совершаемых с использованием сети Интернет. </w:t>
      </w:r>
    </w:p>
    <w:p w14:paraId="2B741717" w14:textId="213DB15E" w:rsidR="00AC1867" w:rsidRPr="006132C3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правоохранительных структур, раскрыто множество таких преступлений.</w:t>
      </w:r>
    </w:p>
    <w:p w14:paraId="7B0C12DA" w14:textId="51B5044C" w:rsidR="00D13815" w:rsidRPr="006132C3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Вместе с тем, следует знать, что </w:t>
      </w:r>
      <w:r w:rsidRPr="006132C3">
        <w:rPr>
          <w:b/>
          <w:sz w:val="30"/>
          <w:szCs w:val="30"/>
        </w:rPr>
        <w:t>подписка</w:t>
      </w:r>
      <w:r w:rsidRPr="006132C3">
        <w:rPr>
          <w:sz w:val="30"/>
          <w:szCs w:val="30"/>
        </w:rPr>
        <w:t xml:space="preserve"> – это элемент популяризации, распространения экстремистской информации, т.е. хранение в открытом доступе в сети Интернет (</w:t>
      </w:r>
      <w:r w:rsidRPr="006132C3">
        <w:rPr>
          <w:i/>
          <w:sz w:val="30"/>
          <w:szCs w:val="30"/>
        </w:rPr>
        <w:t>на личных страницах в социальных сетях либо мессенджерах «</w:t>
      </w:r>
      <w:proofErr w:type="spellStart"/>
      <w:r w:rsidRPr="006132C3">
        <w:rPr>
          <w:i/>
          <w:sz w:val="30"/>
          <w:szCs w:val="30"/>
        </w:rPr>
        <w:t>Вайбер</w:t>
      </w:r>
      <w:proofErr w:type="spellEnd"/>
      <w:r w:rsidRPr="006132C3">
        <w:rPr>
          <w:i/>
          <w:sz w:val="30"/>
          <w:szCs w:val="30"/>
        </w:rPr>
        <w:t>», «Телеграмм» и т.д.</w:t>
      </w:r>
      <w:r w:rsidRPr="006132C3">
        <w:rPr>
          <w:sz w:val="30"/>
          <w:szCs w:val="30"/>
        </w:rPr>
        <w:t>) ссылок на телеграмм-каналы (чаты), включенные в республиканский с</w:t>
      </w:r>
      <w:r w:rsidR="00833D49" w:rsidRPr="006132C3">
        <w:rPr>
          <w:sz w:val="30"/>
          <w:szCs w:val="30"/>
        </w:rPr>
        <w:t>писок экстремистских материалов,</w:t>
      </w:r>
      <w:r w:rsidRPr="006132C3">
        <w:rPr>
          <w:sz w:val="30"/>
          <w:szCs w:val="30"/>
        </w:rPr>
        <w:t xml:space="preserve"> </w:t>
      </w:r>
      <w:r w:rsidR="00833D49" w:rsidRPr="006132C3">
        <w:rPr>
          <w:sz w:val="30"/>
          <w:szCs w:val="30"/>
        </w:rPr>
        <w:t>и</w:t>
      </w:r>
      <w:r w:rsidRPr="006132C3">
        <w:rPr>
          <w:sz w:val="30"/>
          <w:szCs w:val="30"/>
        </w:rPr>
        <w:t xml:space="preserve"> расценивается как хранение с целью распространения, что предусматривает административную ответственность, предусмотренную ст.19.11 КоАП </w:t>
      </w:r>
      <w:r w:rsidRPr="006132C3">
        <w:rPr>
          <w:i/>
          <w:sz w:val="30"/>
          <w:szCs w:val="30"/>
        </w:rPr>
        <w:t>(«распространение,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деятельность»)</w:t>
      </w:r>
      <w:r w:rsidRPr="006132C3">
        <w:rPr>
          <w:sz w:val="30"/>
          <w:szCs w:val="30"/>
        </w:rPr>
        <w:t>, а именно ч.2 указанной статьи.</w:t>
      </w:r>
    </w:p>
    <w:p w14:paraId="3C1945BD" w14:textId="64EFED0B" w:rsidR="00D13815" w:rsidRPr="006132C3" w:rsidRDefault="00D13815" w:rsidP="00D13815">
      <w:pPr>
        <w:pStyle w:val="point"/>
        <w:rPr>
          <w:i/>
          <w:sz w:val="30"/>
          <w:szCs w:val="30"/>
        </w:rPr>
      </w:pPr>
      <w:r w:rsidRPr="006132C3">
        <w:rPr>
          <w:b/>
          <w:i/>
          <w:sz w:val="30"/>
          <w:szCs w:val="30"/>
        </w:rPr>
        <w:t xml:space="preserve">Справочно: </w:t>
      </w:r>
      <w:r w:rsidRPr="006132C3">
        <w:rPr>
          <w:i/>
          <w:sz w:val="30"/>
          <w:szCs w:val="30"/>
        </w:rPr>
        <w:t xml:space="preserve">ч.2 ст.19.11 КоАП «Распространение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</w:t>
      </w:r>
      <w:r w:rsidRPr="006132C3">
        <w:rPr>
          <w:i/>
          <w:sz w:val="30"/>
          <w:szCs w:val="30"/>
        </w:rPr>
        <w:lastRenderedPageBreak/>
        <w:t xml:space="preserve">с целью распространения такой информационной продукции – влекут наложение </w:t>
      </w:r>
      <w:r w:rsidRPr="006132C3">
        <w:rPr>
          <w:b/>
          <w:i/>
          <w:sz w:val="30"/>
          <w:szCs w:val="30"/>
        </w:rPr>
        <w:t>штрафа в размере от десяти до тридцати базовых величин</w:t>
      </w:r>
      <w:r w:rsidRPr="006132C3">
        <w:rPr>
          <w:i/>
          <w:sz w:val="30"/>
          <w:szCs w:val="30"/>
        </w:rPr>
        <w:t xml:space="preserve"> </w:t>
      </w:r>
      <w:r w:rsidRPr="006132C3">
        <w:rPr>
          <w:b/>
          <w:i/>
          <w:sz w:val="30"/>
          <w:szCs w:val="30"/>
        </w:rPr>
        <w:t>с конфискацией</w:t>
      </w:r>
      <w:r w:rsidRPr="006132C3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</w:t>
      </w:r>
      <w:r w:rsidRPr="006132C3">
        <w:rPr>
          <w:b/>
          <w:i/>
          <w:sz w:val="30"/>
          <w:szCs w:val="30"/>
        </w:rPr>
        <w:t>арест</w:t>
      </w:r>
      <w:r w:rsidRPr="006132C3">
        <w:rPr>
          <w:i/>
          <w:sz w:val="30"/>
          <w:szCs w:val="30"/>
        </w:rPr>
        <w:t xml:space="preserve">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средств.»</w:t>
      </w:r>
    </w:p>
    <w:p w14:paraId="193C3A58" w14:textId="1C0A69C9" w:rsidR="00D13815" w:rsidRPr="006132C3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Кроме того, </w:t>
      </w:r>
      <w:r w:rsidRPr="006132C3">
        <w:rPr>
          <w:b/>
          <w:sz w:val="30"/>
          <w:szCs w:val="30"/>
        </w:rPr>
        <w:t>различная пропаганда</w:t>
      </w:r>
      <w:r w:rsidRPr="006132C3">
        <w:rPr>
          <w:sz w:val="30"/>
          <w:szCs w:val="30"/>
        </w:rPr>
        <w:t xml:space="preserve"> – «слив» данных, репосты, комментарии, оказание поддержки в популяризации канала</w:t>
      </w:r>
      <w:r w:rsidR="00833D49" w:rsidRPr="006132C3">
        <w:rPr>
          <w:sz w:val="30"/>
          <w:szCs w:val="30"/>
        </w:rPr>
        <w:t xml:space="preserve"> (в т.ч. лайки)</w:t>
      </w:r>
      <w:r w:rsidRPr="006132C3">
        <w:rPr>
          <w:sz w:val="30"/>
          <w:szCs w:val="30"/>
        </w:rPr>
        <w:t>, финансирование – все это влечет в настоящее время административную ответственность.</w:t>
      </w:r>
    </w:p>
    <w:p w14:paraId="0D30D6B6" w14:textId="60B0C79E" w:rsidR="00D13815" w:rsidRPr="006132C3" w:rsidRDefault="00D13815" w:rsidP="00D13815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spellStart"/>
      <w:r w:rsidRPr="006132C3">
        <w:rPr>
          <w:b/>
          <w:sz w:val="30"/>
          <w:szCs w:val="30"/>
        </w:rPr>
        <w:t>Деанонимизировать</w:t>
      </w:r>
      <w:proofErr w:type="spellEnd"/>
      <w:r w:rsidRPr="006132C3">
        <w:rPr>
          <w:sz w:val="30"/>
          <w:szCs w:val="30"/>
        </w:rPr>
        <w:t xml:space="preserve"> </w:t>
      </w:r>
      <w:r w:rsidRPr="006132C3">
        <w:rPr>
          <w:b/>
          <w:sz w:val="30"/>
          <w:szCs w:val="30"/>
        </w:rPr>
        <w:t>правоохранители на сегодня могут практически любого</w:t>
      </w:r>
      <w:r w:rsidRPr="006132C3">
        <w:rPr>
          <w:sz w:val="30"/>
          <w:szCs w:val="30"/>
        </w:rPr>
        <w:t>, современные компьютерные программы позволяют это сделать</w:t>
      </w:r>
      <w:r w:rsidR="00833D49" w:rsidRPr="006132C3">
        <w:rPr>
          <w:sz w:val="30"/>
          <w:szCs w:val="30"/>
        </w:rPr>
        <w:t>;</w:t>
      </w:r>
      <w:r w:rsidRPr="006132C3">
        <w:rPr>
          <w:sz w:val="30"/>
          <w:szCs w:val="30"/>
        </w:rPr>
        <w:t xml:space="preserve"> контролируются и проверяются, в том числе, и различные домовые чаты.</w:t>
      </w:r>
    </w:p>
    <w:p w14:paraId="53064C72" w14:textId="2CAA5BFE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Продолжая тему административной ответственности за проявления экстремизма, следует остановить</w:t>
      </w:r>
      <w:r w:rsidR="00833D49" w:rsidRPr="006132C3">
        <w:rPr>
          <w:sz w:val="30"/>
          <w:szCs w:val="30"/>
        </w:rPr>
        <w:t>ся</w:t>
      </w:r>
      <w:r w:rsidRPr="006132C3">
        <w:rPr>
          <w:sz w:val="30"/>
          <w:szCs w:val="30"/>
        </w:rPr>
        <w:t xml:space="preserve"> ещё на одном составе административного правонарушения.</w:t>
      </w:r>
    </w:p>
    <w:p w14:paraId="39B8492C" w14:textId="6DDBFE3D" w:rsidR="00523DE9" w:rsidRPr="006132C3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Ст.19.10 КоАП Республики Беларусь предусматривает административную ответственность </w:t>
      </w:r>
      <w:r w:rsidRPr="006132C3">
        <w:rPr>
          <w:b/>
          <w:sz w:val="30"/>
          <w:szCs w:val="30"/>
        </w:rPr>
        <w:t>за пропаганду или публичное демонстрирование, изготовление, распространение нацистской символики или атрибутики</w:t>
      </w:r>
      <w:r w:rsidRPr="006132C3">
        <w:rPr>
          <w:sz w:val="30"/>
          <w:szCs w:val="30"/>
        </w:rPr>
        <w:t>.</w:t>
      </w:r>
    </w:p>
    <w:p w14:paraId="6FF9D43B" w14:textId="77777777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Как правило,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</w:t>
      </w:r>
    </w:p>
    <w:p w14:paraId="3BA97FB8" w14:textId="77777777" w:rsidR="00FF2B62" w:rsidRPr="006132C3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За совершение указанных действий Законом предусмотрена ответственность в виде наложения </w:t>
      </w:r>
      <w:r w:rsidRPr="006132C3">
        <w:rPr>
          <w:b/>
          <w:sz w:val="30"/>
          <w:szCs w:val="30"/>
        </w:rPr>
        <w:t>штрафа</w:t>
      </w:r>
      <w:r w:rsidRPr="006132C3">
        <w:rPr>
          <w:sz w:val="30"/>
          <w:szCs w:val="30"/>
        </w:rPr>
        <w:t xml:space="preserve"> в размере до десяти базовых величин, </w:t>
      </w:r>
      <w:r w:rsidRPr="006132C3">
        <w:rPr>
          <w:b/>
          <w:sz w:val="30"/>
          <w:szCs w:val="30"/>
        </w:rPr>
        <w:t>общественных работ</w:t>
      </w:r>
      <w:r w:rsidR="00FF2B62" w:rsidRPr="006132C3">
        <w:rPr>
          <w:sz w:val="30"/>
          <w:szCs w:val="30"/>
        </w:rPr>
        <w:t>,</w:t>
      </w:r>
      <w:r w:rsidRPr="006132C3">
        <w:rPr>
          <w:sz w:val="30"/>
          <w:szCs w:val="30"/>
        </w:rPr>
        <w:t xml:space="preserve"> административн</w:t>
      </w:r>
      <w:r w:rsidR="00FF2B62" w:rsidRPr="006132C3">
        <w:rPr>
          <w:sz w:val="30"/>
          <w:szCs w:val="30"/>
        </w:rPr>
        <w:t>ого</w:t>
      </w:r>
      <w:r w:rsidRPr="006132C3">
        <w:rPr>
          <w:sz w:val="30"/>
          <w:szCs w:val="30"/>
        </w:rPr>
        <w:t xml:space="preserve"> </w:t>
      </w:r>
      <w:r w:rsidRPr="006132C3">
        <w:rPr>
          <w:b/>
          <w:sz w:val="30"/>
          <w:szCs w:val="30"/>
        </w:rPr>
        <w:t>арест</w:t>
      </w:r>
      <w:r w:rsidR="00FF2B62" w:rsidRPr="006132C3">
        <w:rPr>
          <w:b/>
          <w:sz w:val="30"/>
          <w:szCs w:val="30"/>
        </w:rPr>
        <w:t>а</w:t>
      </w:r>
      <w:r w:rsidR="00FF2B62" w:rsidRPr="006132C3">
        <w:rPr>
          <w:sz w:val="30"/>
          <w:szCs w:val="30"/>
        </w:rPr>
        <w:t>.</w:t>
      </w:r>
    </w:p>
    <w:p w14:paraId="359152BC" w14:textId="77777777" w:rsidR="00FF2B62" w:rsidRPr="006132C3" w:rsidRDefault="00FF2B62" w:rsidP="00FF2B62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А если указанные действия совершены индивидуальным предпринимателем или юридическим лицом, то размер налагаемого </w:t>
      </w:r>
      <w:r w:rsidRPr="006132C3">
        <w:rPr>
          <w:sz w:val="30"/>
          <w:szCs w:val="30"/>
        </w:rPr>
        <w:lastRenderedPageBreak/>
        <w:t>штрафа составляет до пятидесяти базовых величин и до двухсот базовых величин соответственно.</w:t>
      </w:r>
    </w:p>
    <w:p w14:paraId="3842529E" w14:textId="77777777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Предусмотрена ответственность за повторность данного правонарушения в течение года после наложения административного взыскания. Влечет наложение </w:t>
      </w:r>
      <w:r w:rsidRPr="006132C3">
        <w:rPr>
          <w:b/>
          <w:sz w:val="30"/>
          <w:szCs w:val="30"/>
        </w:rPr>
        <w:t>штрафа</w:t>
      </w:r>
      <w:r w:rsidRPr="006132C3">
        <w:rPr>
          <w:sz w:val="30"/>
          <w:szCs w:val="30"/>
        </w:rPr>
        <w:t xml:space="preserve"> в размере от десяти до двадцати базовых величин, </w:t>
      </w:r>
      <w:r w:rsidRPr="006132C3">
        <w:rPr>
          <w:b/>
          <w:sz w:val="30"/>
          <w:szCs w:val="30"/>
        </w:rPr>
        <w:t>общественных работ</w:t>
      </w:r>
      <w:r w:rsidRPr="006132C3">
        <w:rPr>
          <w:sz w:val="30"/>
          <w:szCs w:val="30"/>
        </w:rPr>
        <w:t xml:space="preserve">, административного </w:t>
      </w:r>
      <w:r w:rsidRPr="006132C3">
        <w:rPr>
          <w:b/>
          <w:sz w:val="30"/>
          <w:szCs w:val="30"/>
        </w:rPr>
        <w:t>ареста</w:t>
      </w:r>
      <w:r w:rsidRPr="006132C3">
        <w:rPr>
          <w:sz w:val="30"/>
          <w:szCs w:val="30"/>
        </w:rPr>
        <w:t>. 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</w:p>
    <w:p w14:paraId="636852A9" w14:textId="77777777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Возвращаясь к теме </w:t>
      </w:r>
      <w:r w:rsidRPr="006132C3">
        <w:rPr>
          <w:b/>
          <w:sz w:val="30"/>
          <w:szCs w:val="30"/>
        </w:rPr>
        <w:t>соблюдения требований законодательства о массовых мероприятиях</w:t>
      </w:r>
      <w:r w:rsidRPr="006132C3">
        <w:rPr>
          <w:sz w:val="30"/>
          <w:szCs w:val="30"/>
        </w:rPr>
        <w:t>, следует остановиться на составе административного правонарушения, предусмотренного статьей 24.23 КоАП, который предусматривает ответственность за нарушение порядка организации и проведения массовых мероприятий.</w:t>
      </w:r>
    </w:p>
    <w:p w14:paraId="34380060" w14:textId="77777777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</w:t>
      </w:r>
    </w:p>
    <w:p w14:paraId="63733AB0" w14:textId="4239F315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Как участие в несанкционированных мероприятиях </w:t>
      </w:r>
      <w:r w:rsidR="00833D49" w:rsidRPr="006132C3">
        <w:rPr>
          <w:sz w:val="30"/>
          <w:szCs w:val="30"/>
        </w:rPr>
        <w:t>квалифицируется</w:t>
      </w:r>
      <w:r w:rsidRPr="006132C3">
        <w:rPr>
          <w:sz w:val="30"/>
          <w:szCs w:val="30"/>
        </w:rPr>
        <w:t>, в том числе, размещение незарегистрированной символики в виде бело-красно-белого флага в любом исполнении, герба «</w:t>
      </w:r>
      <w:proofErr w:type="spellStart"/>
      <w:r w:rsidR="00833D49" w:rsidRPr="006132C3">
        <w:rPr>
          <w:sz w:val="30"/>
          <w:szCs w:val="30"/>
        </w:rPr>
        <w:t>Па</w:t>
      </w:r>
      <w:r w:rsidRPr="006132C3">
        <w:rPr>
          <w:sz w:val="30"/>
          <w:szCs w:val="30"/>
        </w:rPr>
        <w:t>гоня</w:t>
      </w:r>
      <w:proofErr w:type="spellEnd"/>
      <w:r w:rsidRPr="006132C3">
        <w:rPr>
          <w:sz w:val="30"/>
          <w:szCs w:val="30"/>
        </w:rPr>
        <w:t>» в месте доступном всеобщему обозрению (</w:t>
      </w:r>
      <w:r w:rsidRPr="006132C3">
        <w:rPr>
          <w:i/>
          <w:sz w:val="30"/>
          <w:szCs w:val="30"/>
        </w:rPr>
        <w:t>на стеклах, корпусе и в салонах автомашин, на окнах домов, элементах одежды, ручной клади, корпусах, чехлах мобильных телефонов и т.д.</w:t>
      </w:r>
      <w:r w:rsidRPr="006132C3">
        <w:rPr>
          <w:sz w:val="30"/>
          <w:szCs w:val="30"/>
        </w:rPr>
        <w:t>).</w:t>
      </w:r>
    </w:p>
    <w:p w14:paraId="569F6DA5" w14:textId="3DFE0DCA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За совершение указанных действий Законом предусмотрена ответственность в виде </w:t>
      </w:r>
      <w:r w:rsidRPr="006132C3">
        <w:rPr>
          <w:b/>
          <w:sz w:val="30"/>
          <w:szCs w:val="30"/>
        </w:rPr>
        <w:t>штрафа</w:t>
      </w:r>
      <w:r w:rsidRPr="006132C3">
        <w:rPr>
          <w:sz w:val="30"/>
          <w:szCs w:val="30"/>
        </w:rPr>
        <w:t xml:space="preserve"> до ста пятидесяти базовых величин, </w:t>
      </w:r>
      <w:r w:rsidRPr="006132C3">
        <w:rPr>
          <w:b/>
          <w:sz w:val="30"/>
          <w:szCs w:val="30"/>
        </w:rPr>
        <w:t>общественных работ</w:t>
      </w:r>
      <w:r w:rsidRPr="006132C3">
        <w:rPr>
          <w:sz w:val="30"/>
          <w:szCs w:val="30"/>
        </w:rPr>
        <w:t xml:space="preserve">, административного </w:t>
      </w:r>
      <w:r w:rsidRPr="006132C3">
        <w:rPr>
          <w:b/>
          <w:sz w:val="30"/>
          <w:szCs w:val="30"/>
        </w:rPr>
        <w:t>ареста</w:t>
      </w:r>
      <w:r w:rsidRPr="006132C3">
        <w:rPr>
          <w:sz w:val="30"/>
          <w:szCs w:val="30"/>
        </w:rPr>
        <w:t xml:space="preserve">, в отношении юридического лица </w:t>
      </w:r>
      <w:r w:rsidR="00FF2B62" w:rsidRPr="006132C3">
        <w:rPr>
          <w:sz w:val="30"/>
          <w:szCs w:val="30"/>
        </w:rPr>
        <w:t xml:space="preserve">– в виде штрафа </w:t>
      </w:r>
      <w:r w:rsidRPr="006132C3">
        <w:rPr>
          <w:sz w:val="30"/>
          <w:szCs w:val="30"/>
        </w:rPr>
        <w:t>от двадцати до двухсот базовых величин.</w:t>
      </w:r>
    </w:p>
    <w:p w14:paraId="3D3E2883" w14:textId="29697469" w:rsidR="00523DE9" w:rsidRPr="006132C3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6132C3">
        <w:rPr>
          <w:sz w:val="30"/>
          <w:szCs w:val="30"/>
        </w:rPr>
        <w:t xml:space="preserve"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</w:t>
      </w:r>
      <w:r w:rsidRPr="006132C3">
        <w:rPr>
          <w:b/>
          <w:sz w:val="30"/>
          <w:szCs w:val="30"/>
        </w:rPr>
        <w:t>штрафа</w:t>
      </w:r>
      <w:r w:rsidRPr="006132C3">
        <w:rPr>
          <w:sz w:val="30"/>
          <w:szCs w:val="30"/>
        </w:rPr>
        <w:t xml:space="preserve"> в размере от двадцати до двухсот базовых величин или </w:t>
      </w:r>
      <w:r w:rsidRPr="006132C3">
        <w:rPr>
          <w:b/>
          <w:sz w:val="30"/>
          <w:szCs w:val="30"/>
        </w:rPr>
        <w:t>общественных работ</w:t>
      </w:r>
      <w:r w:rsidRPr="006132C3">
        <w:rPr>
          <w:sz w:val="30"/>
          <w:szCs w:val="30"/>
        </w:rPr>
        <w:t xml:space="preserve">, или административного </w:t>
      </w:r>
      <w:r w:rsidRPr="006132C3">
        <w:rPr>
          <w:b/>
          <w:sz w:val="30"/>
          <w:szCs w:val="30"/>
        </w:rPr>
        <w:t>ареста</w:t>
      </w:r>
      <w:r w:rsidRPr="006132C3">
        <w:rPr>
          <w:sz w:val="30"/>
          <w:szCs w:val="30"/>
        </w:rPr>
        <w:t>.</w:t>
      </w:r>
    </w:p>
    <w:p w14:paraId="576473F3" w14:textId="65FCAC43" w:rsidR="001C058E" w:rsidRPr="006132C3" w:rsidRDefault="00523DE9" w:rsidP="001C058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132C3">
        <w:rPr>
          <w:b/>
          <w:sz w:val="30"/>
          <w:szCs w:val="30"/>
        </w:rPr>
        <w:t>Если вышеуказанные действия совершены за вознаграждение</w:t>
      </w:r>
      <w:r w:rsidRPr="006132C3">
        <w:rPr>
          <w:sz w:val="30"/>
          <w:szCs w:val="30"/>
        </w:rPr>
        <w:t xml:space="preserve">, то Законом предусмотрена ответственность в виде </w:t>
      </w:r>
      <w:r w:rsidRPr="006132C3">
        <w:rPr>
          <w:b/>
          <w:sz w:val="30"/>
          <w:szCs w:val="30"/>
        </w:rPr>
        <w:t>штрафа</w:t>
      </w:r>
      <w:r w:rsidRPr="006132C3">
        <w:rPr>
          <w:sz w:val="30"/>
          <w:szCs w:val="30"/>
        </w:rPr>
        <w:t xml:space="preserve"> в размере от </w:t>
      </w:r>
      <w:r w:rsidR="00FF2B62" w:rsidRPr="006132C3">
        <w:rPr>
          <w:sz w:val="30"/>
          <w:szCs w:val="30"/>
        </w:rPr>
        <w:t>сорока</w:t>
      </w:r>
      <w:r w:rsidRPr="006132C3">
        <w:rPr>
          <w:sz w:val="30"/>
          <w:szCs w:val="30"/>
        </w:rPr>
        <w:t xml:space="preserve"> до двухсот базовых величин или </w:t>
      </w:r>
      <w:r w:rsidRPr="006132C3">
        <w:rPr>
          <w:b/>
          <w:sz w:val="30"/>
          <w:szCs w:val="30"/>
        </w:rPr>
        <w:t>общественных работ</w:t>
      </w:r>
      <w:r w:rsidRPr="006132C3">
        <w:rPr>
          <w:sz w:val="30"/>
          <w:szCs w:val="30"/>
        </w:rPr>
        <w:t xml:space="preserve">, или административного </w:t>
      </w:r>
      <w:r w:rsidRPr="006132C3">
        <w:rPr>
          <w:b/>
          <w:sz w:val="30"/>
          <w:szCs w:val="30"/>
        </w:rPr>
        <w:t>ареста</w:t>
      </w:r>
      <w:r w:rsidR="001C058E" w:rsidRPr="006132C3">
        <w:rPr>
          <w:sz w:val="30"/>
          <w:szCs w:val="30"/>
        </w:rPr>
        <w:t>, в отношении юридического лица – в виде штрафа от двухсот пятидесяти до пятисот базовых величин</w:t>
      </w:r>
    </w:p>
    <w:p w14:paraId="59F07219" w14:textId="6E1A85B5" w:rsidR="001C5596" w:rsidRPr="006132C3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132C3">
        <w:rPr>
          <w:sz w:val="30"/>
          <w:szCs w:val="30"/>
        </w:rPr>
        <w:t>Сегодня имеют</w:t>
      </w:r>
      <w:r w:rsidR="00496AAA" w:rsidRPr="006132C3">
        <w:rPr>
          <w:sz w:val="30"/>
          <w:szCs w:val="30"/>
        </w:rPr>
        <w:t>ся все</w:t>
      </w:r>
      <w:r w:rsidRPr="006132C3">
        <w:rPr>
          <w:sz w:val="30"/>
          <w:szCs w:val="30"/>
        </w:rPr>
        <w:t xml:space="preserve"> возможност</w:t>
      </w:r>
      <w:r w:rsidR="00496AAA" w:rsidRPr="006132C3">
        <w:rPr>
          <w:sz w:val="30"/>
          <w:szCs w:val="30"/>
        </w:rPr>
        <w:t>и</w:t>
      </w:r>
      <w:r w:rsidRPr="006132C3">
        <w:rPr>
          <w:sz w:val="30"/>
          <w:szCs w:val="30"/>
        </w:rPr>
        <w:t xml:space="preserve"> оперативно и качественно реагировать на вызовы и угрозы деструктивно настроенных граждан. </w:t>
      </w:r>
      <w:r w:rsidRPr="006132C3">
        <w:rPr>
          <w:sz w:val="30"/>
          <w:szCs w:val="30"/>
        </w:rPr>
        <w:lastRenderedPageBreak/>
        <w:t>Грамотные и профессиональные действия сотрудников правоохранительных структур,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14:paraId="0F8C9E06" w14:textId="1DF75BDF" w:rsidR="00496AAA" w:rsidRPr="006132C3" w:rsidRDefault="00496AAA" w:rsidP="00496A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того, чтобы снизить для себя опасность быть вовлечённым в экстремистскую деятельность, человеку необходимо сознательно относиться к своим поступкам и действиям, быть сильным внутренне, иметь твёрдую установку на неприятие расшатывания общества и традиционных устоев, чтобы на все подозрительные провокации сказать решительное «Нет!».</w:t>
      </w:r>
    </w:p>
    <w:p w14:paraId="2E375BC9" w14:textId="07076E93" w:rsidR="008E4942" w:rsidRPr="006132C3" w:rsidRDefault="00A3224F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</w:t>
      </w:r>
      <w:r w:rsidRPr="006132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 влиянием эмоций без злого умысла, либо поддавшись на провокацию</w:t>
      </w:r>
      <w:r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 совершили деяния, имеющие признаки экстремизма, следует помнить о гуманности белорусского законодательства, которое всегда дает шанс остановиться и возможность предотвратить непоправимое.</w:t>
      </w:r>
    </w:p>
    <w:p w14:paraId="666385BE" w14:textId="77777777" w:rsidR="00A73E54" w:rsidRPr="006132C3" w:rsidRDefault="00A3224F" w:rsidP="00D2225D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6132C3">
        <w:rPr>
          <w:b/>
          <w:i/>
          <w:sz w:val="30"/>
          <w:szCs w:val="30"/>
        </w:rPr>
        <w:t>Справочно:</w:t>
      </w:r>
      <w:r w:rsidRPr="006132C3">
        <w:rPr>
          <w:i/>
          <w:sz w:val="30"/>
          <w:szCs w:val="30"/>
        </w:rPr>
        <w:t xml:space="preserve"> в соответствии со ст.88 УК  лицо, впервые совершившее преступление, не представляющее большой общественной опасности, или менее тяжкое преступление, может быть освобождено от уголовной ответственности, если оно после совершения преступления добровольно явилось с повинной или активно способствовало выявлению и (или) раскрытию преступления, возместило причиненный преступлением ущерб (вред).</w:t>
      </w:r>
    </w:p>
    <w:p w14:paraId="19D3F7DD" w14:textId="164929D4" w:rsidR="00A73E54" w:rsidRPr="006132C3" w:rsidRDefault="00A73E54" w:rsidP="00D2225D">
      <w:pPr>
        <w:pStyle w:val="comment"/>
        <w:rPr>
          <w:i/>
          <w:sz w:val="30"/>
          <w:szCs w:val="30"/>
        </w:rPr>
      </w:pPr>
      <w:r w:rsidRPr="006132C3">
        <w:rPr>
          <w:i/>
          <w:sz w:val="30"/>
          <w:szCs w:val="30"/>
        </w:rPr>
        <w:t>В рамках ст.361</w:t>
      </w:r>
      <w:r w:rsidRPr="006132C3">
        <w:rPr>
          <w:i/>
          <w:sz w:val="30"/>
          <w:szCs w:val="30"/>
          <w:vertAlign w:val="superscript"/>
        </w:rPr>
        <w:t>1</w:t>
      </w:r>
      <w:r w:rsidRPr="006132C3">
        <w:rPr>
          <w:i/>
          <w:sz w:val="30"/>
          <w:szCs w:val="30"/>
        </w:rPr>
        <w:t>, 361</w:t>
      </w:r>
      <w:r w:rsidRPr="006132C3">
        <w:rPr>
          <w:i/>
          <w:sz w:val="30"/>
          <w:szCs w:val="30"/>
          <w:vertAlign w:val="superscript"/>
        </w:rPr>
        <w:t>2</w:t>
      </w:r>
      <w:r w:rsidRPr="006132C3">
        <w:rPr>
          <w:i/>
          <w:sz w:val="30"/>
          <w:szCs w:val="30"/>
        </w:rPr>
        <w:t xml:space="preserve"> лицо освобождается от уголовной ответственности, если оно своевременным сообщением государственным органам или иным образом способствовало выявлению, предотвращению либо пресечению деяний, отнесенных законодательством к экстремистской деятельности.</w:t>
      </w:r>
    </w:p>
    <w:p w14:paraId="5CE2975F" w14:textId="77777777" w:rsidR="00A73E54" w:rsidRPr="006132C3" w:rsidRDefault="00A73E54" w:rsidP="00D2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13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Лицо, совершившее финансирование экстремистской деятельности, освобождается от уголовной ответственности по настоящей статье, если оно своевременно заявило о содеянном и (или) иным образом способствовало предотвращению или выявлению этого преступления.</w:t>
      </w:r>
    </w:p>
    <w:p w14:paraId="5A98B030" w14:textId="533C888E" w:rsidR="00496AAA" w:rsidRPr="006132C3" w:rsidRDefault="00496AAA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заключение следует подчеркнуть, что экстремизм является одной из самых больших угроз общественной безопасности. Его методы жестоки и беспощадны, а жертвы </w:t>
      </w:r>
      <w:r w:rsidRPr="006132C3">
        <w:rPr>
          <w:rFonts w:ascii="Times New Roman" w:hAnsi="Times New Roman" w:cs="Times New Roman"/>
          <w:sz w:val="30"/>
          <w:szCs w:val="30"/>
        </w:rPr>
        <w:t>–</w:t>
      </w:r>
      <w:r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мирные люди. </w:t>
      </w:r>
      <w:r w:rsidR="009262D8" w:rsidRPr="006132C3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</w:t>
      </w:r>
      <w:r w:rsidRPr="006132C3">
        <w:rPr>
          <w:rFonts w:ascii="Times New Roman" w:hAnsi="Times New Roman" w:cs="Times New Roman"/>
          <w:sz w:val="30"/>
          <w:szCs w:val="30"/>
        </w:rPr>
        <w:t xml:space="preserve"> боится света и старается спрятаться среди законопослушных граждан.</w:t>
      </w:r>
    </w:p>
    <w:p w14:paraId="6763E895" w14:textId="21DE091D" w:rsidR="00276BAC" w:rsidRPr="006132C3" w:rsidRDefault="009262D8" w:rsidP="00496AA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132C3">
        <w:rPr>
          <w:rStyle w:val="a4"/>
          <w:b w:val="0"/>
          <w:sz w:val="30"/>
          <w:szCs w:val="30"/>
        </w:rPr>
        <w:t>Только с</w:t>
      </w:r>
      <w:r w:rsidR="00496AAA" w:rsidRPr="006132C3">
        <w:rPr>
          <w:rStyle w:val="a4"/>
          <w:b w:val="0"/>
          <w:sz w:val="30"/>
          <w:szCs w:val="30"/>
        </w:rPr>
        <w:t xml:space="preserve">охраняя бдительность, все вместе мы сможем своевременно и решительно предотвратить </w:t>
      </w:r>
      <w:r w:rsidRPr="006132C3">
        <w:rPr>
          <w:rStyle w:val="a4"/>
          <w:b w:val="0"/>
          <w:sz w:val="30"/>
          <w:szCs w:val="30"/>
        </w:rPr>
        <w:t>экстремистские</w:t>
      </w:r>
      <w:r w:rsidR="00496AAA" w:rsidRPr="006132C3">
        <w:rPr>
          <w:rStyle w:val="a4"/>
          <w:b w:val="0"/>
          <w:sz w:val="30"/>
          <w:szCs w:val="30"/>
        </w:rPr>
        <w:t xml:space="preserve"> </w:t>
      </w:r>
      <w:r w:rsidR="00F15497" w:rsidRPr="006132C3">
        <w:rPr>
          <w:rStyle w:val="a4"/>
          <w:b w:val="0"/>
          <w:sz w:val="30"/>
          <w:szCs w:val="30"/>
        </w:rPr>
        <w:t>провокации</w:t>
      </w:r>
      <w:r w:rsidR="00496AAA" w:rsidRPr="006132C3">
        <w:rPr>
          <w:rStyle w:val="a4"/>
          <w:b w:val="0"/>
          <w:sz w:val="30"/>
          <w:szCs w:val="30"/>
        </w:rPr>
        <w:t xml:space="preserve"> и отстоять нашу страну, нашу Республику Беларусь.</w:t>
      </w:r>
    </w:p>
    <w:sectPr w:rsidR="00276BAC" w:rsidRPr="006132C3" w:rsidSect="00395050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0F479" w14:textId="77777777" w:rsidR="00BF2D78" w:rsidRDefault="00BF2D78" w:rsidP="001C5596">
      <w:pPr>
        <w:spacing w:after="0" w:line="240" w:lineRule="auto"/>
      </w:pPr>
      <w:r>
        <w:separator/>
      </w:r>
    </w:p>
  </w:endnote>
  <w:endnote w:type="continuationSeparator" w:id="0">
    <w:p w14:paraId="49263112" w14:textId="77777777" w:rsidR="00BF2D78" w:rsidRDefault="00BF2D78" w:rsidP="001C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7562" w14:textId="77777777" w:rsidR="00BF2D78" w:rsidRDefault="00BF2D78" w:rsidP="001C5596">
      <w:pPr>
        <w:spacing w:after="0" w:line="240" w:lineRule="auto"/>
      </w:pPr>
      <w:r>
        <w:separator/>
      </w:r>
    </w:p>
  </w:footnote>
  <w:footnote w:type="continuationSeparator" w:id="0">
    <w:p w14:paraId="2964F7E1" w14:textId="77777777" w:rsidR="00BF2D78" w:rsidRDefault="00BF2D78" w:rsidP="001C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360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7C70717" w14:textId="5DEB7F87" w:rsidR="001C5596" w:rsidRPr="006132C3" w:rsidRDefault="001C5596" w:rsidP="006132C3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132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132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132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06EC9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6132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D8B6792" w14:textId="77777777" w:rsidR="001C5596" w:rsidRDefault="001C55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501A9A"/>
    <w:multiLevelType w:val="multilevel"/>
    <w:tmpl w:val="8A348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6B"/>
    <w:rsid w:val="00001A31"/>
    <w:rsid w:val="000C0900"/>
    <w:rsid w:val="00104131"/>
    <w:rsid w:val="00122EE9"/>
    <w:rsid w:val="001325BB"/>
    <w:rsid w:val="001331DC"/>
    <w:rsid w:val="001C058E"/>
    <w:rsid w:val="001C5596"/>
    <w:rsid w:val="001E46DF"/>
    <w:rsid w:val="00206F78"/>
    <w:rsid w:val="00224A0D"/>
    <w:rsid w:val="002344A0"/>
    <w:rsid w:val="00242587"/>
    <w:rsid w:val="00267DDD"/>
    <w:rsid w:val="00276BAC"/>
    <w:rsid w:val="002E5D28"/>
    <w:rsid w:val="003072F0"/>
    <w:rsid w:val="00395050"/>
    <w:rsid w:val="003C2940"/>
    <w:rsid w:val="003C5CD4"/>
    <w:rsid w:val="003D1E7E"/>
    <w:rsid w:val="003E22C6"/>
    <w:rsid w:val="00430BC3"/>
    <w:rsid w:val="00492174"/>
    <w:rsid w:val="00496AAA"/>
    <w:rsid w:val="004A71A5"/>
    <w:rsid w:val="0051659A"/>
    <w:rsid w:val="00520CAA"/>
    <w:rsid w:val="00523DE9"/>
    <w:rsid w:val="00570D77"/>
    <w:rsid w:val="0059289D"/>
    <w:rsid w:val="006132C3"/>
    <w:rsid w:val="0068506B"/>
    <w:rsid w:val="006A169A"/>
    <w:rsid w:val="0070614D"/>
    <w:rsid w:val="00734416"/>
    <w:rsid w:val="00764F47"/>
    <w:rsid w:val="00785B4E"/>
    <w:rsid w:val="007868ED"/>
    <w:rsid w:val="007A0969"/>
    <w:rsid w:val="007B5196"/>
    <w:rsid w:val="007E02E6"/>
    <w:rsid w:val="007E3E20"/>
    <w:rsid w:val="00823FFF"/>
    <w:rsid w:val="00833D49"/>
    <w:rsid w:val="00837F47"/>
    <w:rsid w:val="00851EB3"/>
    <w:rsid w:val="00857CF2"/>
    <w:rsid w:val="008615F8"/>
    <w:rsid w:val="008E2840"/>
    <w:rsid w:val="008E4942"/>
    <w:rsid w:val="008F519A"/>
    <w:rsid w:val="009071FD"/>
    <w:rsid w:val="009262D8"/>
    <w:rsid w:val="00933868"/>
    <w:rsid w:val="00A115CE"/>
    <w:rsid w:val="00A166DC"/>
    <w:rsid w:val="00A3224F"/>
    <w:rsid w:val="00A32787"/>
    <w:rsid w:val="00A42B6A"/>
    <w:rsid w:val="00A73E54"/>
    <w:rsid w:val="00A961DD"/>
    <w:rsid w:val="00AC1867"/>
    <w:rsid w:val="00B31273"/>
    <w:rsid w:val="00B419CD"/>
    <w:rsid w:val="00B4352D"/>
    <w:rsid w:val="00B81EEB"/>
    <w:rsid w:val="00B92599"/>
    <w:rsid w:val="00BA04C8"/>
    <w:rsid w:val="00BA6E38"/>
    <w:rsid w:val="00BC4975"/>
    <w:rsid w:val="00BE69AD"/>
    <w:rsid w:val="00BF2D78"/>
    <w:rsid w:val="00C06C84"/>
    <w:rsid w:val="00C3428A"/>
    <w:rsid w:val="00C510D0"/>
    <w:rsid w:val="00C948CE"/>
    <w:rsid w:val="00D13815"/>
    <w:rsid w:val="00D144CA"/>
    <w:rsid w:val="00D16F04"/>
    <w:rsid w:val="00D2225D"/>
    <w:rsid w:val="00D81625"/>
    <w:rsid w:val="00D856E4"/>
    <w:rsid w:val="00D85A9E"/>
    <w:rsid w:val="00DE4FE4"/>
    <w:rsid w:val="00E317B7"/>
    <w:rsid w:val="00E87CCD"/>
    <w:rsid w:val="00E97408"/>
    <w:rsid w:val="00EA1DE5"/>
    <w:rsid w:val="00EA779E"/>
    <w:rsid w:val="00F01FCD"/>
    <w:rsid w:val="00F06EC9"/>
    <w:rsid w:val="00F15497"/>
    <w:rsid w:val="00F40F1C"/>
    <w:rsid w:val="00F60BDB"/>
    <w:rsid w:val="00F6671D"/>
    <w:rsid w:val="00F7733E"/>
    <w:rsid w:val="00FA4A24"/>
    <w:rsid w:val="00FB5AD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  <w15:docId w15:val="{37E89386-51CC-46D1-9C73-3E5EACC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C1867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C1867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AC1867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0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курсив"/>
    <w:basedOn w:val="3"/>
    <w:rsid w:val="00D1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point">
    <w:name w:val="point"/>
    <w:basedOn w:val="a"/>
    <w:rsid w:val="00D13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596"/>
  </w:style>
  <w:style w:type="paragraph" w:styleId="ac">
    <w:name w:val="footer"/>
    <w:basedOn w:val="a"/>
    <w:link w:val="ad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596"/>
  </w:style>
  <w:style w:type="paragraph" w:customStyle="1" w:styleId="comment">
    <w:name w:val="comment"/>
    <w:basedOn w:val="a"/>
    <w:rsid w:val="00A73E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Идеолог_1</cp:lastModifiedBy>
  <cp:revision>3</cp:revision>
  <cp:lastPrinted>2024-03-19T05:18:00Z</cp:lastPrinted>
  <dcterms:created xsi:type="dcterms:W3CDTF">2024-03-13T13:50:00Z</dcterms:created>
  <dcterms:modified xsi:type="dcterms:W3CDTF">2024-03-19T05:20:00Z</dcterms:modified>
</cp:coreProperties>
</file>