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75F7" w14:textId="6C9C78C5"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49D213A7" w14:textId="1B48D1B3" w:rsidR="00A10C25" w:rsidRDefault="00A10C25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3A1864F" w14:textId="76AA6D12" w:rsidR="00A10C25" w:rsidRDefault="00A10C25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3274CB8" w14:textId="15B6E804" w:rsidR="00A10C25" w:rsidRDefault="00A10C25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4EFABA3" w14:textId="19984FF4" w:rsidR="00A10C25" w:rsidRDefault="00A10C25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33FFEEA" w14:textId="4922FE1F" w:rsidR="00A10C25" w:rsidRDefault="00A10C25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E7BBE0F" w14:textId="77777777" w:rsidR="00A10C25" w:rsidRDefault="00A10C25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0561414" w14:textId="77777777" w:rsidR="00A10C25" w:rsidRDefault="00FA55F4" w:rsidP="00FA55F4">
      <w:pPr>
        <w:spacing w:after="60"/>
        <w:jc w:val="center"/>
        <w:rPr>
          <w:rFonts w:eastAsia="Calibri" w:cs="Times New Roman"/>
          <w:b/>
          <w:sz w:val="56"/>
          <w:szCs w:val="56"/>
        </w:rPr>
      </w:pPr>
      <w:r w:rsidRPr="00A10C25">
        <w:rPr>
          <w:rFonts w:eastAsia="Calibri" w:cs="Times New Roman"/>
          <w:b/>
          <w:sz w:val="56"/>
          <w:szCs w:val="56"/>
        </w:rPr>
        <w:t>ТРЕНДЫ И НОВЫЕ НАПРАВЛЕНИЯ РАЗВИТИЯ</w:t>
      </w:r>
    </w:p>
    <w:p w14:paraId="5F3F50DB" w14:textId="5817B3B5" w:rsidR="00FA55F4" w:rsidRPr="00A10C25" w:rsidRDefault="00FA55F4" w:rsidP="00FA55F4">
      <w:pPr>
        <w:spacing w:after="60"/>
        <w:jc w:val="center"/>
        <w:rPr>
          <w:rFonts w:eastAsia="Calibri" w:cs="Times New Roman"/>
          <w:b/>
          <w:sz w:val="56"/>
          <w:szCs w:val="56"/>
        </w:rPr>
      </w:pPr>
      <w:r w:rsidRPr="00A10C25">
        <w:rPr>
          <w:rFonts w:eastAsia="Calibri" w:cs="Times New Roman"/>
          <w:b/>
          <w:sz w:val="56"/>
          <w:szCs w:val="56"/>
        </w:rPr>
        <w:t>ТУРИЗМА В БЕЛАРУСИ</w:t>
      </w:r>
    </w:p>
    <w:p w14:paraId="1B0DD061" w14:textId="77777777" w:rsidR="00FA55F4" w:rsidRPr="00A10C25" w:rsidRDefault="00FA55F4" w:rsidP="00FA55F4">
      <w:pPr>
        <w:widowControl w:val="0"/>
        <w:spacing w:after="0" w:line="300" w:lineRule="exact"/>
        <w:jc w:val="center"/>
        <w:rPr>
          <w:rFonts w:cs="Times New Roman"/>
          <w:i/>
          <w:sz w:val="36"/>
          <w:szCs w:val="36"/>
        </w:rPr>
      </w:pPr>
    </w:p>
    <w:p w14:paraId="3B50DEAC" w14:textId="77777777" w:rsidR="00A10C25" w:rsidRPr="00A10C25" w:rsidRDefault="00A10C25" w:rsidP="00A10C25">
      <w:pPr>
        <w:spacing w:after="0" w:line="300" w:lineRule="exact"/>
        <w:jc w:val="center"/>
        <w:rPr>
          <w:bCs/>
          <w:sz w:val="36"/>
          <w:szCs w:val="36"/>
        </w:rPr>
      </w:pPr>
      <w:r w:rsidRPr="00A10C25">
        <w:rPr>
          <w:bCs/>
          <w:sz w:val="36"/>
          <w:szCs w:val="36"/>
        </w:rPr>
        <w:t>МАТЕРИАЛ</w:t>
      </w:r>
    </w:p>
    <w:p w14:paraId="287B4A4C" w14:textId="77777777" w:rsidR="00A10C25" w:rsidRPr="00A10C25" w:rsidRDefault="00A10C25" w:rsidP="00A10C25">
      <w:pPr>
        <w:spacing w:after="0" w:line="300" w:lineRule="exact"/>
        <w:jc w:val="center"/>
        <w:rPr>
          <w:bCs/>
          <w:sz w:val="36"/>
          <w:szCs w:val="36"/>
        </w:rPr>
      </w:pPr>
      <w:r w:rsidRPr="00A10C25">
        <w:rPr>
          <w:bCs/>
          <w:sz w:val="36"/>
          <w:szCs w:val="36"/>
        </w:rPr>
        <w:t>для членов информационно-пропагандистских групп</w:t>
      </w:r>
    </w:p>
    <w:p w14:paraId="20B6C7CB" w14:textId="77777777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7B22AEBA" w14:textId="77777777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24BFBF66" w14:textId="77777777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0C627B1C" w14:textId="77777777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2573F576" w14:textId="10579F64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0C8A7F8C" w14:textId="384BC486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4DBF1807" w14:textId="3709AC18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091BEF9C" w14:textId="0FC3F3D0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6B6D389E" w14:textId="5821FF3B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2B4961C3" w14:textId="39383BD3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3D5BDA28" w14:textId="07CCF578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5CF1B444" w14:textId="3F9D6CF8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156A3EE3" w14:textId="27FB474F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6DEB680E" w14:textId="7B03D06D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5C5FE2CD" w14:textId="658CC064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63BDA813" w14:textId="7DE5C261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725F0F80" w14:textId="43E2A2E7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68904611" w14:textId="01DCE554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12567141" w14:textId="194384C3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4E48F585" w14:textId="5FFFD07F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73EE8887" w14:textId="20F88E91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7A821D53" w14:textId="6CABF262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1B7E95E9" w14:textId="6249CC4E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442FC32C" w14:textId="775F4BF8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1DF252E5" w14:textId="7462E0F2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105CA83E" w14:textId="4DAEFD9B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4D440E28" w14:textId="46DFEF1F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17E542E5" w14:textId="5143FB5F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380F3D7C" w14:textId="77777777" w:rsid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</w:p>
    <w:p w14:paraId="0123DC0C" w14:textId="3BB68CF2" w:rsidR="00A10C25" w:rsidRPr="00A10C25" w:rsidRDefault="00A10C25" w:rsidP="00A10C25">
      <w:pPr>
        <w:spacing w:after="0" w:line="300" w:lineRule="exac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М</w:t>
      </w:r>
      <w:r>
        <w:rPr>
          <w:bCs/>
          <w:sz w:val="30"/>
          <w:szCs w:val="30"/>
        </w:rPr>
        <w:t>ай 2026 г.</w:t>
      </w:r>
    </w:p>
    <w:p w14:paraId="70634D70" w14:textId="654A0404" w:rsidR="001B254B" w:rsidRDefault="001B254B" w:rsidP="00A10C25">
      <w:pPr>
        <w:spacing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Слайд 1.</w:t>
      </w:r>
    </w:p>
    <w:p w14:paraId="3E69B0A8" w14:textId="63890111" w:rsidR="001B254B" w:rsidRPr="00A10C25" w:rsidRDefault="001B254B" w:rsidP="00A10C25">
      <w:pPr>
        <w:spacing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B254B">
        <w:rPr>
          <w:rFonts w:cs="Times New Roman"/>
          <w:color w:val="000000" w:themeColor="text1"/>
          <w:sz w:val="30"/>
          <w:szCs w:val="30"/>
        </w:rPr>
        <w:t xml:space="preserve">Слайд 2. </w:t>
      </w:r>
      <w:proofErr w:type="spellStart"/>
      <w:r w:rsidRPr="001B254B">
        <w:rPr>
          <w:rFonts w:cs="Times New Roman"/>
          <w:color w:val="000000" w:themeColor="text1"/>
          <w:sz w:val="30"/>
          <w:szCs w:val="30"/>
        </w:rPr>
        <w:t>Видеослайд</w:t>
      </w:r>
      <w:proofErr w:type="spellEnd"/>
      <w:r w:rsidRPr="001B254B">
        <w:rPr>
          <w:rFonts w:cs="Times New Roman"/>
          <w:color w:val="000000" w:themeColor="text1"/>
          <w:sz w:val="30"/>
          <w:szCs w:val="30"/>
        </w:rPr>
        <w:t>.</w:t>
      </w:r>
    </w:p>
    <w:p w14:paraId="77AB009C" w14:textId="77777777" w:rsidR="0043131C" w:rsidRDefault="002C60A7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be-BY"/>
        </w:rPr>
        <w:t xml:space="preserve">Обращаясь </w:t>
      </w:r>
      <w:r w:rsidR="003706F6">
        <w:rPr>
          <w:rFonts w:cs="Times New Roman"/>
          <w:color w:val="000000" w:themeColor="text1"/>
          <w:sz w:val="30"/>
          <w:szCs w:val="30"/>
        </w:rPr>
        <w:t xml:space="preserve">с </w:t>
      </w:r>
      <w:r w:rsidR="003706F6"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 w:rsidR="001A0232"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="001A0232"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="0043131C"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="0043131C"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="003706F6"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 w:rsidR="003706F6">
        <w:rPr>
          <w:rFonts w:cs="Times New Roman"/>
          <w:color w:val="000000" w:themeColor="text1"/>
          <w:sz w:val="30"/>
          <w:szCs w:val="30"/>
        </w:rPr>
        <w:t>отметил</w:t>
      </w:r>
      <w:r w:rsidR="0043131C">
        <w:rPr>
          <w:rFonts w:cs="Times New Roman"/>
          <w:color w:val="000000" w:themeColor="text1"/>
          <w:sz w:val="30"/>
          <w:szCs w:val="30"/>
        </w:rPr>
        <w:t>,</w:t>
      </w:r>
      <w:r w:rsidR="003706F6">
        <w:rPr>
          <w:rFonts w:cs="Times New Roman"/>
          <w:color w:val="000000" w:themeColor="text1"/>
          <w:sz w:val="30"/>
          <w:szCs w:val="30"/>
        </w:rPr>
        <w:t xml:space="preserve"> что</w:t>
      </w:r>
      <w:r w:rsidR="0043131C">
        <w:rPr>
          <w:rFonts w:cs="Times New Roman"/>
          <w:color w:val="000000" w:themeColor="text1"/>
          <w:sz w:val="30"/>
          <w:szCs w:val="30"/>
        </w:rPr>
        <w:t xml:space="preserve"> к</w:t>
      </w:r>
      <w:r w:rsidR="0043131C" w:rsidRPr="0043131C">
        <w:rPr>
          <w:rFonts w:cs="Times New Roman"/>
          <w:color w:val="000000" w:themeColor="text1"/>
          <w:sz w:val="30"/>
          <w:szCs w:val="30"/>
        </w:rPr>
        <w:t xml:space="preserve">аждый уголок нашей страны имеет свое лицо и свою самобытность.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«Минск –</w:t>
      </w:r>
      <w:r w:rsidR="0043131C"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уникальная столица мирового уровня. </w:t>
      </w:r>
      <w:proofErr w:type="spellStart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Брестчина</w:t>
      </w:r>
      <w:proofErr w:type="spellEnd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– это не только легендарная крепость-герой и </w:t>
      </w:r>
      <w:r w:rsidR="0043131C" w:rsidRPr="003706F6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 w:rsidR="0043131C" w:rsidRPr="0043131C"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="001B254B">
        <w:rPr>
          <w:rFonts w:cs="Times New Roman"/>
          <w:color w:val="000000" w:themeColor="text1"/>
          <w:sz w:val="30"/>
          <w:szCs w:val="30"/>
        </w:rPr>
        <w:t>, – подчеркнул он.</w:t>
      </w:r>
    </w:p>
    <w:p w14:paraId="0E75CAC1" w14:textId="45A7D026" w:rsidR="001B254B" w:rsidRDefault="001B254B" w:rsidP="00A10C25">
      <w:pPr>
        <w:spacing w:before="120"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3.</w:t>
      </w:r>
    </w:p>
    <w:p w14:paraId="57F00064" w14:textId="77777777" w:rsidR="00DF1DC1" w:rsidRPr="009F29E9" w:rsidRDefault="00B96F77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Сегодня уже </w:t>
      </w:r>
      <w:r w:rsidR="004F523E">
        <w:rPr>
          <w:rFonts w:cs="Times New Roman"/>
          <w:color w:val="000000" w:themeColor="text1"/>
          <w:sz w:val="30"/>
          <w:szCs w:val="30"/>
        </w:rPr>
        <w:t>трудно удивить кого-либо</w:t>
      </w:r>
      <w:r>
        <w:rPr>
          <w:rFonts w:cs="Times New Roman"/>
          <w:color w:val="000000" w:themeColor="text1"/>
          <w:sz w:val="30"/>
          <w:szCs w:val="30"/>
        </w:rPr>
        <w:t xml:space="preserve"> стандартными экскурсиями. </w:t>
      </w:r>
      <w:r w:rsidR="0071797F">
        <w:rPr>
          <w:rFonts w:cs="Times New Roman"/>
          <w:color w:val="000000" w:themeColor="text1"/>
          <w:sz w:val="30"/>
          <w:szCs w:val="30"/>
        </w:rPr>
        <w:t>Возрастает запрос на оригинальные, самобытные туристические маршруты разной направленности.</w:t>
      </w:r>
      <w:r w:rsidR="009F29E9" w:rsidRPr="009F29E9">
        <w:rPr>
          <w:rFonts w:cs="Times New Roman"/>
          <w:color w:val="000000" w:themeColor="text1"/>
          <w:sz w:val="30"/>
          <w:szCs w:val="30"/>
        </w:rPr>
        <w:t xml:space="preserve"> </w:t>
      </w:r>
      <w:r w:rsidR="009F29E9">
        <w:rPr>
          <w:rFonts w:cs="Times New Roman"/>
          <w:color w:val="000000" w:themeColor="text1"/>
          <w:sz w:val="30"/>
          <w:szCs w:val="30"/>
        </w:rPr>
        <w:t>Вс</w:t>
      </w:r>
      <w:r w:rsidR="000A0377">
        <w:rPr>
          <w:rFonts w:cs="Times New Roman"/>
          <w:color w:val="000000" w:themeColor="text1"/>
          <w:sz w:val="30"/>
          <w:szCs w:val="30"/>
        </w:rPr>
        <w:t>е</w:t>
      </w:r>
      <w:r w:rsidR="009F29E9">
        <w:rPr>
          <w:rFonts w:cs="Times New Roman"/>
          <w:color w:val="000000" w:themeColor="text1"/>
          <w:sz w:val="30"/>
          <w:szCs w:val="30"/>
        </w:rPr>
        <w:t xml:space="preserve"> больше туристов ищут не просто место для ночлега, а качественный современный сервис с развлекательной составляющей, едут за эмоциями и впечатлениями. </w:t>
      </w:r>
    </w:p>
    <w:p w14:paraId="2D4BD199" w14:textId="77777777" w:rsidR="00FA55F4" w:rsidRDefault="00FA55F4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50B4A92E" w14:textId="77777777" w:rsidR="00FA55F4" w:rsidRDefault="00BE038E" w:rsidP="00BE038E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</w:t>
      </w:r>
      <w:r w:rsidRPr="00E60944">
        <w:rPr>
          <w:rFonts w:cs="Times New Roman"/>
          <w:b/>
          <w:color w:val="000000" w:themeColor="text1"/>
          <w:sz w:val="30"/>
          <w:szCs w:val="30"/>
        </w:rPr>
        <w:t>азвити</w:t>
      </w:r>
      <w:r>
        <w:rPr>
          <w:rFonts w:cs="Times New Roman"/>
          <w:b/>
          <w:color w:val="000000" w:themeColor="text1"/>
          <w:sz w:val="30"/>
          <w:szCs w:val="30"/>
        </w:rPr>
        <w:t>е</w:t>
      </w:r>
      <w:r w:rsidRPr="00E60944">
        <w:rPr>
          <w:rFonts w:cs="Times New Roman"/>
          <w:b/>
          <w:color w:val="000000" w:themeColor="text1"/>
          <w:sz w:val="30"/>
          <w:szCs w:val="30"/>
        </w:rPr>
        <w:t xml:space="preserve"> туристической индустрии в Беларуси</w:t>
      </w:r>
      <w:r>
        <w:rPr>
          <w:rFonts w:cs="Times New Roman"/>
          <w:b/>
          <w:color w:val="000000" w:themeColor="text1"/>
          <w:sz w:val="30"/>
          <w:szCs w:val="30"/>
        </w:rPr>
        <w:t xml:space="preserve"> – один </w:t>
      </w:r>
      <w:r w:rsidR="00F74A9A">
        <w:rPr>
          <w:rFonts w:cs="Times New Roman"/>
          <w:b/>
          <w:color w:val="000000" w:themeColor="text1"/>
          <w:sz w:val="30"/>
          <w:szCs w:val="30"/>
        </w:rPr>
        <w:br/>
      </w:r>
      <w:r>
        <w:rPr>
          <w:rFonts w:cs="Times New Roman"/>
          <w:b/>
          <w:color w:val="000000" w:themeColor="text1"/>
          <w:sz w:val="30"/>
          <w:szCs w:val="30"/>
        </w:rPr>
        <w:t>из приоритетов текущей пятилетки</w:t>
      </w:r>
    </w:p>
    <w:p w14:paraId="3DCB384E" w14:textId="77777777" w:rsidR="0056005B" w:rsidRDefault="00C717FC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717FC">
        <w:rPr>
          <w:rFonts w:cs="Times New Roman"/>
          <w:color w:val="000000" w:themeColor="text1"/>
          <w:sz w:val="30"/>
          <w:szCs w:val="30"/>
        </w:rPr>
        <w:t xml:space="preserve">Развитие </w:t>
      </w:r>
      <w:r w:rsidR="00724C61">
        <w:rPr>
          <w:rFonts w:cs="Times New Roman"/>
          <w:color w:val="000000" w:themeColor="text1"/>
          <w:sz w:val="30"/>
          <w:szCs w:val="30"/>
        </w:rPr>
        <w:t xml:space="preserve">туристической отрасли 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является мощным драйвером экономического роста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любого </w:t>
      </w:r>
      <w:r w:rsidR="005876E6">
        <w:rPr>
          <w:rFonts w:cs="Times New Roman"/>
          <w:color w:val="000000" w:themeColor="text1"/>
          <w:sz w:val="30"/>
          <w:szCs w:val="30"/>
        </w:rPr>
        <w:t>государства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, увеличивая ВВП, создавая рабочие места и стимулируя развитие инфраструктуры.</w:t>
      </w:r>
      <w:r w:rsidR="0056005B">
        <w:rPr>
          <w:rFonts w:cs="Times New Roman"/>
          <w:color w:val="000000" w:themeColor="text1"/>
          <w:sz w:val="30"/>
          <w:szCs w:val="30"/>
        </w:rPr>
        <w:t xml:space="preserve"> Кроме того, т</w:t>
      </w:r>
      <w:r w:rsidR="0056005B" w:rsidRPr="0056005B">
        <w:rPr>
          <w:rFonts w:cs="Times New Roman"/>
          <w:color w:val="000000" w:themeColor="text1"/>
          <w:sz w:val="30"/>
          <w:szCs w:val="30"/>
        </w:rPr>
        <w:t>уризм обеспечивает приток иностранной валюты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и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</w:t>
      </w:r>
      <w:r w:rsidR="0056005B">
        <w:rPr>
          <w:rFonts w:cs="Times New Roman"/>
          <w:color w:val="000000" w:themeColor="text1"/>
          <w:sz w:val="30"/>
          <w:szCs w:val="30"/>
        </w:rPr>
        <w:t>способствует развитию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смежны</w:t>
      </w:r>
      <w:r w:rsidR="0056005B">
        <w:rPr>
          <w:rFonts w:cs="Times New Roman"/>
          <w:color w:val="000000" w:themeColor="text1"/>
          <w:sz w:val="30"/>
          <w:szCs w:val="30"/>
        </w:rPr>
        <w:t>х</w:t>
      </w:r>
      <w:r w:rsidR="0056005B" w:rsidRPr="0056005B">
        <w:rPr>
          <w:rFonts w:cs="Times New Roman"/>
          <w:color w:val="000000" w:themeColor="text1"/>
          <w:sz w:val="30"/>
          <w:szCs w:val="30"/>
        </w:rPr>
        <w:t xml:space="preserve"> отрасл</w:t>
      </w:r>
      <w:r w:rsidR="0056005B">
        <w:rPr>
          <w:rFonts w:cs="Times New Roman"/>
          <w:color w:val="000000" w:themeColor="text1"/>
          <w:sz w:val="30"/>
          <w:szCs w:val="30"/>
        </w:rPr>
        <w:t xml:space="preserve">ей </w:t>
      </w:r>
      <w:r w:rsidR="0056005B" w:rsidRPr="0056005B">
        <w:rPr>
          <w:rFonts w:cs="Times New Roman"/>
          <w:i/>
          <w:color w:val="000000" w:themeColor="text1"/>
          <w:szCs w:val="28"/>
        </w:rPr>
        <w:t>(транспорта, общепита, торговли и др.)</w:t>
      </w:r>
      <w:r w:rsidR="0056005B">
        <w:rPr>
          <w:rFonts w:cs="Times New Roman"/>
          <w:color w:val="000000" w:themeColor="text1"/>
          <w:sz w:val="30"/>
          <w:szCs w:val="30"/>
        </w:rPr>
        <w:t>.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 Важна роль туризма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 </w:t>
      </w:r>
      <w:r w:rsidR="005876E6">
        <w:rPr>
          <w:rFonts w:cs="Times New Roman"/>
          <w:color w:val="000000" w:themeColor="text1"/>
          <w:sz w:val="30"/>
          <w:szCs w:val="30"/>
        </w:rPr>
        <w:t xml:space="preserve">в сохранении </w:t>
      </w:r>
      <w:r w:rsidR="00F50710" w:rsidRPr="003060AA">
        <w:rPr>
          <w:rFonts w:cs="Times New Roman"/>
          <w:color w:val="000000" w:themeColor="text1"/>
          <w:sz w:val="30"/>
          <w:szCs w:val="30"/>
        </w:rPr>
        <w:t>историческо</w:t>
      </w:r>
      <w:r w:rsidR="00F50710">
        <w:rPr>
          <w:rFonts w:cs="Times New Roman"/>
          <w:color w:val="000000" w:themeColor="text1"/>
          <w:sz w:val="30"/>
          <w:szCs w:val="30"/>
        </w:rPr>
        <w:t>го</w:t>
      </w:r>
      <w:r w:rsidR="00F50710" w:rsidRPr="003060AA">
        <w:rPr>
          <w:rFonts w:cs="Times New Roman"/>
          <w:color w:val="000000" w:themeColor="text1"/>
          <w:sz w:val="30"/>
          <w:szCs w:val="30"/>
        </w:rPr>
        <w:t xml:space="preserve"> наследи</w:t>
      </w:r>
      <w:r w:rsidR="00F50710">
        <w:rPr>
          <w:rFonts w:cs="Times New Roman"/>
          <w:color w:val="000000" w:themeColor="text1"/>
          <w:sz w:val="30"/>
          <w:szCs w:val="30"/>
        </w:rPr>
        <w:t xml:space="preserve">я, </w:t>
      </w:r>
      <w:r w:rsidR="003060AA" w:rsidRPr="003060AA">
        <w:rPr>
          <w:rFonts w:cs="Times New Roman"/>
          <w:color w:val="000000" w:themeColor="text1"/>
          <w:sz w:val="30"/>
          <w:szCs w:val="30"/>
        </w:rPr>
        <w:t>природных и культурных ценностей</w:t>
      </w:r>
      <w:r w:rsidR="003060AA">
        <w:rPr>
          <w:rFonts w:cs="Times New Roman"/>
          <w:color w:val="000000" w:themeColor="text1"/>
          <w:sz w:val="30"/>
          <w:szCs w:val="30"/>
        </w:rPr>
        <w:t xml:space="preserve"> </w:t>
      </w:r>
      <w:r w:rsidR="003060AA" w:rsidRPr="003060AA">
        <w:rPr>
          <w:rFonts w:cs="Times New Roman"/>
          <w:i/>
          <w:color w:val="000000" w:themeColor="text1"/>
          <w:szCs w:val="28"/>
        </w:rPr>
        <w:t xml:space="preserve">(традиции, </w:t>
      </w:r>
      <w:r w:rsidR="003060AA">
        <w:rPr>
          <w:rFonts w:cs="Times New Roman"/>
          <w:i/>
          <w:color w:val="000000" w:themeColor="text1"/>
          <w:szCs w:val="28"/>
        </w:rPr>
        <w:t xml:space="preserve">обычаи, </w:t>
      </w:r>
      <w:r w:rsidR="003060AA" w:rsidRPr="003060AA">
        <w:rPr>
          <w:rFonts w:cs="Times New Roman"/>
          <w:i/>
          <w:color w:val="000000" w:themeColor="text1"/>
          <w:szCs w:val="28"/>
        </w:rPr>
        <w:t>ремесла</w:t>
      </w:r>
      <w:r w:rsidR="003060AA">
        <w:rPr>
          <w:rFonts w:cs="Times New Roman"/>
          <w:i/>
          <w:color w:val="000000" w:themeColor="text1"/>
          <w:szCs w:val="28"/>
        </w:rPr>
        <w:t xml:space="preserve"> </w:t>
      </w:r>
      <w:r w:rsidR="003060AA" w:rsidRPr="003060AA">
        <w:rPr>
          <w:rFonts w:cs="Times New Roman"/>
          <w:i/>
          <w:color w:val="000000" w:themeColor="text1"/>
          <w:szCs w:val="28"/>
        </w:rPr>
        <w:t>и др.)</w:t>
      </w:r>
      <w:r w:rsidR="00F50710">
        <w:rPr>
          <w:rFonts w:cs="Times New Roman"/>
          <w:color w:val="000000" w:themeColor="text1"/>
          <w:sz w:val="30"/>
          <w:szCs w:val="30"/>
        </w:rPr>
        <w:t>.</w:t>
      </w:r>
    </w:p>
    <w:p w14:paraId="383BE612" w14:textId="77777777" w:rsidR="00FA55F4" w:rsidRDefault="00E77916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8753B8">
        <w:rPr>
          <w:rFonts w:cs="Times New Roman"/>
          <w:color w:val="000000" w:themeColor="text1"/>
          <w:sz w:val="30"/>
          <w:szCs w:val="30"/>
        </w:rPr>
        <w:t>а сегодняшний день т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уризм является одной из крупнейших и динамично развивающихся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 xml:space="preserve">отраслей мировой экономики. По оценкам </w:t>
      </w:r>
      <w:r w:rsidR="00E94814" w:rsidRPr="008753B8">
        <w:rPr>
          <w:rFonts w:cs="Times New Roman"/>
          <w:b/>
          <w:color w:val="000000" w:themeColor="text1"/>
          <w:sz w:val="30"/>
          <w:szCs w:val="30"/>
        </w:rPr>
        <w:t>Всемирной туристской организации ООН</w:t>
      </w:r>
      <w:r w:rsidR="00E94814" w:rsidRP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DC1880">
        <w:rPr>
          <w:rFonts w:cs="Times New Roman"/>
          <w:i/>
          <w:color w:val="000000" w:themeColor="text1"/>
          <w:szCs w:val="28"/>
        </w:rPr>
        <w:t>(</w:t>
      </w:r>
      <w:r w:rsidR="00DC1880" w:rsidRPr="00DC1880">
        <w:rPr>
          <w:rFonts w:cs="Times New Roman"/>
          <w:i/>
          <w:color w:val="000000" w:themeColor="text1"/>
          <w:szCs w:val="28"/>
        </w:rPr>
        <w:t xml:space="preserve">англ. – UNWTO, United Nations World </w:t>
      </w:r>
      <w:proofErr w:type="spellStart"/>
      <w:r w:rsidR="00DC1880" w:rsidRPr="00DC1880">
        <w:rPr>
          <w:rFonts w:cs="Times New Roman"/>
          <w:i/>
          <w:color w:val="000000" w:themeColor="text1"/>
          <w:szCs w:val="28"/>
        </w:rPr>
        <w:t>Tourism</w:t>
      </w:r>
      <w:proofErr w:type="spellEnd"/>
      <w:r w:rsidR="00DC1880" w:rsidRPr="00DC1880">
        <w:rPr>
          <w:rFonts w:cs="Times New Roman"/>
          <w:i/>
          <w:color w:val="000000" w:themeColor="text1"/>
          <w:szCs w:val="28"/>
        </w:rPr>
        <w:t xml:space="preserve"> Organization</w:t>
      </w:r>
      <w:r w:rsidR="00E94814" w:rsidRPr="00DC1880">
        <w:rPr>
          <w:rFonts w:cs="Times New Roman"/>
          <w:i/>
          <w:color w:val="000000" w:themeColor="text1"/>
          <w:szCs w:val="28"/>
        </w:rPr>
        <w:t>)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, туризм обеспечивает около 10% мирового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ВВП с учетом прямого и косвенного вклада, занимает одно из ведущих мест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в международной торговле услугами и обеспечивает занятость каждого</w:t>
      </w:r>
      <w:r w:rsidR="00E94814">
        <w:rPr>
          <w:rFonts w:cs="Times New Roman"/>
          <w:color w:val="000000" w:themeColor="text1"/>
          <w:sz w:val="30"/>
          <w:szCs w:val="30"/>
        </w:rPr>
        <w:t xml:space="preserve"> </w:t>
      </w:r>
      <w:r w:rsidR="00E94814" w:rsidRPr="00E94814">
        <w:rPr>
          <w:rFonts w:cs="Times New Roman"/>
          <w:color w:val="000000" w:themeColor="text1"/>
          <w:sz w:val="30"/>
          <w:szCs w:val="30"/>
        </w:rPr>
        <w:t>десятого работника на планете.</w:t>
      </w:r>
    </w:p>
    <w:p w14:paraId="6CF6234B" w14:textId="77777777" w:rsidR="00845BAD" w:rsidRPr="00F74A9A" w:rsidRDefault="008547B5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spacing w:val="-6"/>
          <w:sz w:val="30"/>
          <w:szCs w:val="30"/>
        </w:rPr>
      </w:pP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В </w:t>
      </w:r>
      <w:r w:rsidR="00DC4F5D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нашей стране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туризм рассматривается как стратегически важный сектор экономики. По данным </w:t>
      </w:r>
      <w:proofErr w:type="spellStart"/>
      <w:r w:rsidRPr="00F74A9A">
        <w:rPr>
          <w:rFonts w:cs="Times New Roman"/>
          <w:color w:val="000000" w:themeColor="text1"/>
          <w:spacing w:val="-6"/>
          <w:sz w:val="30"/>
          <w:szCs w:val="30"/>
        </w:rPr>
        <w:t>Белстата</w:t>
      </w:r>
      <w:proofErr w:type="spellEnd"/>
      <w:r w:rsidRPr="00F74A9A">
        <w:rPr>
          <w:rFonts w:cs="Times New Roman"/>
          <w:color w:val="000000" w:themeColor="text1"/>
          <w:spacing w:val="-6"/>
          <w:sz w:val="30"/>
          <w:szCs w:val="30"/>
        </w:rPr>
        <w:t>, прямой вклад туризма в ВВП страны составляет порядка 2%</w:t>
      </w:r>
      <w:r w:rsidR="00032D2A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032D2A" w:rsidRPr="00F74A9A">
        <w:rPr>
          <w:rFonts w:cs="Times New Roman"/>
          <w:i/>
          <w:color w:val="000000" w:themeColor="text1"/>
          <w:spacing w:val="-6"/>
          <w:szCs w:val="28"/>
        </w:rPr>
        <w:t>(для сравнения в 2020 году – 1,4%)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З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адача на предстоящее пятилетие 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в соответствии с Программой социально-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lastRenderedPageBreak/>
        <w:t xml:space="preserve">экономического развития Республики Беларусь на 2026–2030 гг. 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>– увеличить вклад туризма в экономику минимум в два раза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02318" w:rsidRPr="00F74A9A">
        <w:rPr>
          <w:rFonts w:cs="Times New Roman"/>
          <w:i/>
          <w:color w:val="000000" w:themeColor="text1"/>
          <w:spacing w:val="-6"/>
          <w:szCs w:val="28"/>
        </w:rPr>
        <w:t>(до 4,5%)</w:t>
      </w:r>
      <w:r w:rsidR="00802318"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645F87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Национальной стратегией устойчивого развития республики до 2040 года предусмотрено увеличение </w:t>
      </w:r>
      <w:r w:rsidR="00D547A5" w:rsidRPr="00F74A9A">
        <w:rPr>
          <w:rFonts w:cs="Times New Roman"/>
          <w:color w:val="000000" w:themeColor="text1"/>
          <w:spacing w:val="-6"/>
          <w:sz w:val="30"/>
          <w:szCs w:val="30"/>
        </w:rPr>
        <w:t>до 5%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D547A5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Рост доли туризма в ВВП свидетельствует о положительной динамике развития </w:t>
      </w:r>
      <w:r w:rsidR="004B6054" w:rsidRPr="00F74A9A">
        <w:rPr>
          <w:rFonts w:cs="Times New Roman"/>
          <w:bCs/>
          <w:spacing w:val="-6"/>
          <w:sz w:val="30"/>
          <w:szCs w:val="30"/>
        </w:rPr>
        <w:t>туристической сферы</w:t>
      </w:r>
      <w:r w:rsidRPr="00F74A9A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7068D1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957BAE" w:rsidRPr="00F74A9A">
        <w:rPr>
          <w:rFonts w:cs="Times New Roman"/>
          <w:color w:val="000000" w:themeColor="text1"/>
          <w:spacing w:val="-6"/>
          <w:sz w:val="30"/>
          <w:szCs w:val="30"/>
        </w:rPr>
        <w:t xml:space="preserve">Тем более, что </w:t>
      </w:r>
      <w:r w:rsidR="005F5C4E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для </w:t>
      </w:r>
      <w:r w:rsidR="004B6054" w:rsidRPr="00F74A9A">
        <w:rPr>
          <w:rFonts w:cs="Times New Roman"/>
          <w:bCs/>
          <w:color w:val="000000" w:themeColor="text1"/>
          <w:spacing w:val="-6"/>
          <w:sz w:val="30"/>
          <w:szCs w:val="30"/>
          <w:lang w:val="be-BY"/>
        </w:rPr>
        <w:t xml:space="preserve">этого </w:t>
      </w:r>
      <w:r w:rsidR="00046381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Беларус</w:t>
      </w:r>
      <w:r w:rsidR="001A0232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>ь</w:t>
      </w:r>
      <w:r w:rsidR="002A2A78" w:rsidRPr="00F74A9A">
        <w:rPr>
          <w:rFonts w:cs="Times New Roman"/>
          <w:bCs/>
          <w:color w:val="000000" w:themeColor="text1"/>
          <w:spacing w:val="-6"/>
          <w:sz w:val="30"/>
          <w:szCs w:val="30"/>
        </w:rPr>
        <w:t xml:space="preserve"> </w:t>
      </w:r>
      <w:r w:rsidR="00845BAD" w:rsidRPr="00F74A9A">
        <w:rPr>
          <w:rFonts w:cs="Times New Roman"/>
          <w:bCs/>
          <w:spacing w:val="-6"/>
          <w:sz w:val="30"/>
          <w:szCs w:val="30"/>
        </w:rPr>
        <w:t>располагает многочисленными ресурсами</w:t>
      </w:r>
      <w:r w:rsidR="00845BAD" w:rsidRPr="00F74A9A">
        <w:rPr>
          <w:rFonts w:cs="Times New Roman"/>
          <w:spacing w:val="-6"/>
          <w:sz w:val="30"/>
          <w:szCs w:val="30"/>
        </w:rPr>
        <w:t>:</w:t>
      </w:r>
    </w:p>
    <w:p w14:paraId="39B4DD85" w14:textId="77777777"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древние лесные массивы </w:t>
      </w:r>
      <w:r w:rsidRPr="00F74A9A">
        <w:rPr>
          <w:rFonts w:cs="Times New Roman"/>
          <w:i/>
          <w:spacing w:val="-4"/>
          <w:szCs w:val="28"/>
        </w:rPr>
        <w:t>(</w:t>
      </w:r>
      <w:proofErr w:type="spellStart"/>
      <w:r w:rsidRPr="00F74A9A">
        <w:rPr>
          <w:rFonts w:cs="Times New Roman"/>
          <w:i/>
          <w:spacing w:val="-4"/>
          <w:szCs w:val="28"/>
        </w:rPr>
        <w:t>Налибокская</w:t>
      </w:r>
      <w:proofErr w:type="spellEnd"/>
      <w:r w:rsidRPr="00F74A9A">
        <w:rPr>
          <w:rFonts w:cs="Times New Roman"/>
          <w:i/>
          <w:spacing w:val="-4"/>
          <w:szCs w:val="28"/>
        </w:rPr>
        <w:t>, Беловежская пущи)</w:t>
      </w:r>
      <w:r w:rsidRPr="00F74A9A">
        <w:rPr>
          <w:rFonts w:cs="Times New Roman"/>
          <w:spacing w:val="-4"/>
          <w:sz w:val="30"/>
          <w:szCs w:val="30"/>
        </w:rPr>
        <w:t xml:space="preserve">, дубравы, уникальные болотные ландшафты </w:t>
      </w:r>
      <w:r w:rsidRPr="00F74A9A">
        <w:rPr>
          <w:rFonts w:cs="Times New Roman"/>
          <w:i/>
          <w:spacing w:val="-4"/>
          <w:szCs w:val="28"/>
        </w:rPr>
        <w:t xml:space="preserve">(Ельня, </w:t>
      </w:r>
      <w:proofErr w:type="spellStart"/>
      <w:r w:rsidRPr="00F74A9A">
        <w:rPr>
          <w:rFonts w:cs="Times New Roman"/>
          <w:i/>
          <w:spacing w:val="-4"/>
          <w:szCs w:val="28"/>
        </w:rPr>
        <w:t>Ольманские</w:t>
      </w:r>
      <w:proofErr w:type="spellEnd"/>
      <w:r w:rsidRPr="00F74A9A">
        <w:rPr>
          <w:rFonts w:cs="Times New Roman"/>
          <w:i/>
          <w:spacing w:val="-4"/>
          <w:szCs w:val="28"/>
        </w:rPr>
        <w:t xml:space="preserve"> болота)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14:paraId="6AA31918" w14:textId="77777777"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>большое количество национальных парков и заповедников</w:t>
      </w:r>
      <w:r w:rsidR="00032D2A" w:rsidRPr="00F74A9A">
        <w:rPr>
          <w:rFonts w:cs="Times New Roman"/>
          <w:spacing w:val="-4"/>
          <w:sz w:val="30"/>
          <w:szCs w:val="30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(«</w:t>
      </w:r>
      <w:proofErr w:type="spellStart"/>
      <w:r w:rsidR="00032D2A" w:rsidRPr="00F74A9A">
        <w:rPr>
          <w:rFonts w:cs="Times New Roman"/>
          <w:i/>
          <w:spacing w:val="-4"/>
          <w:szCs w:val="28"/>
        </w:rPr>
        <w:t>Нарочанский</w:t>
      </w:r>
      <w:proofErr w:type="spellEnd"/>
      <w:r w:rsidR="00032D2A" w:rsidRPr="00F74A9A">
        <w:rPr>
          <w:rFonts w:cs="Times New Roman"/>
          <w:i/>
          <w:spacing w:val="-4"/>
          <w:szCs w:val="28"/>
        </w:rPr>
        <w:t>», «</w:t>
      </w:r>
      <w:proofErr w:type="spellStart"/>
      <w:r w:rsidR="00032D2A" w:rsidRPr="00F74A9A">
        <w:rPr>
          <w:rFonts w:cs="Times New Roman"/>
          <w:i/>
          <w:spacing w:val="-4"/>
          <w:szCs w:val="28"/>
        </w:rPr>
        <w:t>Припятский</w:t>
      </w:r>
      <w:proofErr w:type="spellEnd"/>
      <w:r w:rsidR="00032D2A" w:rsidRPr="00F74A9A">
        <w:rPr>
          <w:rFonts w:cs="Times New Roman"/>
          <w:i/>
          <w:spacing w:val="-4"/>
          <w:szCs w:val="28"/>
        </w:rPr>
        <w:t>», «Браславские озера», Березинский биосферный заповедник,</w:t>
      </w:r>
      <w:r w:rsidR="00032D2A" w:rsidRPr="00F74A9A">
        <w:rPr>
          <w:spacing w:val="-4"/>
        </w:rPr>
        <w:t xml:space="preserve"> </w:t>
      </w:r>
      <w:r w:rsidR="00032D2A" w:rsidRPr="00F74A9A">
        <w:rPr>
          <w:rFonts w:cs="Times New Roman"/>
          <w:i/>
          <w:spacing w:val="-4"/>
          <w:szCs w:val="28"/>
        </w:rPr>
        <w:t>более 320 памятников природы и около</w:t>
      </w:r>
      <w:r w:rsidR="007068D1" w:rsidRPr="00F74A9A">
        <w:rPr>
          <w:rFonts w:cs="Times New Roman"/>
          <w:i/>
          <w:spacing w:val="-4"/>
          <w:szCs w:val="28"/>
        </w:rPr>
        <w:br/>
      </w:r>
      <w:r w:rsidR="00032D2A" w:rsidRPr="00F74A9A">
        <w:rPr>
          <w:rFonts w:cs="Times New Roman"/>
          <w:i/>
          <w:spacing w:val="-4"/>
          <w:szCs w:val="28"/>
        </w:rPr>
        <w:t>100 заказников республиканского значения)</w:t>
      </w:r>
      <w:r w:rsidRPr="00F74A9A">
        <w:rPr>
          <w:rFonts w:cs="Times New Roman"/>
          <w:spacing w:val="-4"/>
          <w:sz w:val="30"/>
          <w:szCs w:val="30"/>
        </w:rPr>
        <w:t>;</w:t>
      </w:r>
    </w:p>
    <w:p w14:paraId="0E06AF7F" w14:textId="77777777" w:rsidR="00A96F31" w:rsidRPr="000A0377" w:rsidRDefault="00A96F31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17 млн га</w:t>
      </w:r>
      <w:r w:rsidRPr="00F74A9A">
        <w:rPr>
          <w:rFonts w:cs="Times New Roman"/>
          <w:spacing w:val="-4"/>
          <w:sz w:val="30"/>
          <w:szCs w:val="30"/>
        </w:rPr>
        <w:t xml:space="preserve"> охотничьих и рыболовных угодий </w:t>
      </w:r>
      <w:r w:rsidRPr="000A0377">
        <w:rPr>
          <w:rFonts w:cs="Times New Roman"/>
          <w:i/>
          <w:szCs w:val="28"/>
        </w:rPr>
        <w:t>(</w:t>
      </w:r>
      <w:r w:rsidR="008057FD" w:rsidRPr="000A0377">
        <w:rPr>
          <w:rFonts w:cs="Times New Roman"/>
          <w:i/>
          <w:szCs w:val="28"/>
        </w:rPr>
        <w:t>в том числе лесных охотничьих угодий – 7,95 млн га, полевых – 8,29 млн га, водно-болотных – 1,03 млн га</w:t>
      </w:r>
      <w:r w:rsidRPr="000A0377">
        <w:rPr>
          <w:rFonts w:cs="Times New Roman"/>
          <w:i/>
          <w:szCs w:val="28"/>
        </w:rPr>
        <w:t>)</w:t>
      </w:r>
      <w:r w:rsidRPr="000A0377">
        <w:rPr>
          <w:rFonts w:cs="Times New Roman"/>
          <w:sz w:val="30"/>
          <w:szCs w:val="30"/>
        </w:rPr>
        <w:t>;</w:t>
      </w:r>
    </w:p>
    <w:p w14:paraId="318765B1" w14:textId="77777777" w:rsidR="00845BAD" w:rsidRPr="00F74A9A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F74A9A">
        <w:rPr>
          <w:rFonts w:cs="Times New Roman"/>
          <w:spacing w:val="-4"/>
          <w:sz w:val="30"/>
          <w:szCs w:val="30"/>
        </w:rPr>
        <w:t xml:space="preserve">более </w:t>
      </w:r>
      <w:r w:rsidRPr="00F74A9A">
        <w:rPr>
          <w:rFonts w:cs="Times New Roman"/>
          <w:b/>
          <w:spacing w:val="-4"/>
          <w:sz w:val="30"/>
          <w:szCs w:val="30"/>
        </w:rPr>
        <w:t>10 тыс.</w:t>
      </w:r>
      <w:r w:rsidRPr="00F74A9A">
        <w:rPr>
          <w:rFonts w:cs="Times New Roman"/>
          <w:spacing w:val="-4"/>
          <w:sz w:val="30"/>
          <w:szCs w:val="30"/>
        </w:rPr>
        <w:t xml:space="preserve"> озер </w:t>
      </w:r>
      <w:r w:rsidRPr="00F74A9A">
        <w:rPr>
          <w:rFonts w:cs="Times New Roman"/>
          <w:i/>
          <w:spacing w:val="-4"/>
          <w:sz w:val="30"/>
          <w:szCs w:val="30"/>
        </w:rPr>
        <w:t>(</w:t>
      </w:r>
      <w:r w:rsidRPr="00F74A9A"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 w:rsidRPr="00F74A9A">
        <w:rPr>
          <w:rFonts w:cs="Times New Roman"/>
          <w:i/>
          <w:spacing w:val="-4"/>
          <w:szCs w:val="28"/>
        </w:rPr>
        <w:t>о.Нарочь</w:t>
      </w:r>
      <w:proofErr w:type="spellEnd"/>
      <w:r w:rsidRPr="00F74A9A">
        <w:rPr>
          <w:rFonts w:cs="Times New Roman"/>
          <w:i/>
          <w:spacing w:val="-4"/>
          <w:szCs w:val="28"/>
        </w:rPr>
        <w:t xml:space="preserve"> на севере Минской области – центр курортной зоны с гостиничными комплексами различной «звездности»)</w:t>
      </w:r>
      <w:r w:rsidRPr="00F74A9A">
        <w:rPr>
          <w:rFonts w:cs="Times New Roman"/>
          <w:spacing w:val="-4"/>
          <w:szCs w:val="28"/>
        </w:rPr>
        <w:t>;</w:t>
      </w:r>
    </w:p>
    <w:p w14:paraId="325506E0" w14:textId="77777777" w:rsidR="00845BAD" w:rsidRPr="009919B1" w:rsidRDefault="00845BAD" w:rsidP="00926051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919B1">
        <w:rPr>
          <w:rFonts w:cs="Times New Roman"/>
          <w:sz w:val="30"/>
          <w:szCs w:val="30"/>
        </w:rPr>
        <w:t xml:space="preserve">более </w:t>
      </w:r>
      <w:r w:rsidRPr="0056108B">
        <w:rPr>
          <w:rFonts w:cs="Times New Roman"/>
          <w:b/>
          <w:sz w:val="30"/>
          <w:szCs w:val="30"/>
        </w:rPr>
        <w:t>5</w:t>
      </w:r>
      <w:r w:rsidR="00032D2A">
        <w:rPr>
          <w:rFonts w:cs="Times New Roman"/>
          <w:b/>
          <w:sz w:val="30"/>
          <w:szCs w:val="30"/>
        </w:rPr>
        <w:t>,5</w:t>
      </w:r>
      <w:r w:rsidRPr="0056108B">
        <w:rPr>
          <w:rFonts w:cs="Times New Roman"/>
          <w:b/>
          <w:sz w:val="30"/>
          <w:szCs w:val="30"/>
        </w:rPr>
        <w:t xml:space="preserve"> тыс. </w:t>
      </w:r>
      <w:r w:rsidRPr="009919B1"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 w:rsidRPr="00A06CAF">
        <w:rPr>
          <w:rFonts w:cs="Times New Roman"/>
          <w:i/>
          <w:szCs w:val="28"/>
        </w:rPr>
        <w:t>(замки,</w:t>
      </w:r>
      <w:r>
        <w:rPr>
          <w:rFonts w:cs="Times New Roman"/>
          <w:i/>
          <w:szCs w:val="28"/>
        </w:rPr>
        <w:t xml:space="preserve"> дворцовые комплексы, храмы </w:t>
      </w:r>
      <w:r w:rsidRPr="00A06CAF">
        <w:rPr>
          <w:rFonts w:cs="Times New Roman"/>
          <w:i/>
          <w:szCs w:val="28"/>
        </w:rPr>
        <w:t>и др.).</w:t>
      </w:r>
    </w:p>
    <w:p w14:paraId="02F59579" w14:textId="77777777" w:rsidR="007068D1" w:rsidRDefault="007068D1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Особое внимание в Беларуси уделяется </w:t>
      </w:r>
      <w:r w:rsidRPr="007068D1">
        <w:rPr>
          <w:rFonts w:cs="Times New Roman"/>
          <w:color w:val="000000" w:themeColor="text1"/>
          <w:sz w:val="30"/>
          <w:szCs w:val="30"/>
        </w:rPr>
        <w:t>создани</w:t>
      </w:r>
      <w:r>
        <w:rPr>
          <w:rFonts w:cs="Times New Roman"/>
          <w:color w:val="000000" w:themeColor="text1"/>
          <w:sz w:val="30"/>
          <w:szCs w:val="30"/>
        </w:rPr>
        <w:t>ю</w:t>
      </w:r>
      <w:r w:rsidRPr="007068D1">
        <w:rPr>
          <w:rFonts w:cs="Times New Roman"/>
          <w:color w:val="000000" w:themeColor="text1"/>
          <w:sz w:val="30"/>
          <w:szCs w:val="30"/>
        </w:rPr>
        <w:t xml:space="preserve"> </w:t>
      </w:r>
      <w:r w:rsidRPr="007068D1"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 w:rsidRPr="007068D1">
        <w:rPr>
          <w:rFonts w:cs="Times New Roman"/>
          <w:color w:val="000000" w:themeColor="text1"/>
          <w:sz w:val="30"/>
          <w:szCs w:val="30"/>
        </w:rPr>
        <w:t>, удовлетворяющей потребностям потенциальных туристов и экскурсантов.</w:t>
      </w:r>
    </w:p>
    <w:p w14:paraId="2273EB1F" w14:textId="77777777" w:rsidR="00331058" w:rsidRPr="00DC4F5D" w:rsidRDefault="00331058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16"/>
          <w:szCs w:val="16"/>
        </w:rPr>
      </w:pPr>
    </w:p>
    <w:p w14:paraId="7C199E89" w14:textId="5D6F5FB5" w:rsidR="00421A38" w:rsidRDefault="00421A38" w:rsidP="00A10C2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DC4F5D">
        <w:rPr>
          <w:rFonts w:cs="Times New Roman"/>
          <w:color w:val="000000" w:themeColor="text1"/>
          <w:sz w:val="30"/>
          <w:szCs w:val="30"/>
          <w:lang w:val="en-US"/>
        </w:rPr>
        <w:t>4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7DE3ED72" w14:textId="77777777" w:rsidR="00255F23" w:rsidRPr="007E1DD8" w:rsidRDefault="007068D1" w:rsidP="007E1DD8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7E1DD8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7E1DD8">
        <w:rPr>
          <w:rFonts w:cs="Times New Roman"/>
          <w:b/>
          <w:i/>
          <w:color w:val="000000" w:themeColor="text1"/>
          <w:szCs w:val="28"/>
        </w:rPr>
        <w:t>:</w:t>
      </w:r>
    </w:p>
    <w:p w14:paraId="2C191C09" w14:textId="77777777" w:rsidR="007068D1" w:rsidRPr="007E1DD8" w:rsidRDefault="007068D1" w:rsidP="00A10C25">
      <w:pPr>
        <w:spacing w:after="0" w:line="280" w:lineRule="exact"/>
        <w:ind w:firstLine="708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E1DD8"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</w:t>
      </w:r>
      <w:r w:rsidR="00DC4F5D">
        <w:rPr>
          <w:rFonts w:cs="Times New Roman"/>
          <w:i/>
          <w:color w:val="000000" w:themeColor="text1"/>
          <w:szCs w:val="28"/>
        </w:rPr>
        <w:t>,</w:t>
      </w:r>
      <w:r w:rsidRPr="007E1DD8">
        <w:rPr>
          <w:rFonts w:cs="Times New Roman"/>
          <w:i/>
          <w:color w:val="000000" w:themeColor="text1"/>
          <w:szCs w:val="28"/>
        </w:rPr>
        <w:t xml:space="preserve"> на конец</w:t>
      </w:r>
      <w:r w:rsidR="00DC4F5D">
        <w:rPr>
          <w:rFonts w:cs="Times New Roman"/>
          <w:i/>
          <w:color w:val="000000" w:themeColor="text1"/>
          <w:szCs w:val="28"/>
        </w:rPr>
        <w:t xml:space="preserve"> </w:t>
      </w:r>
      <w:r w:rsidR="00DC4F5D">
        <w:rPr>
          <w:rFonts w:cs="Times New Roman"/>
          <w:i/>
          <w:color w:val="000000" w:themeColor="text1"/>
          <w:szCs w:val="28"/>
        </w:rPr>
        <w:br/>
      </w:r>
      <w:r w:rsidRPr="007E1DD8">
        <w:rPr>
          <w:rFonts w:cs="Times New Roman"/>
          <w:i/>
          <w:color w:val="000000" w:themeColor="text1"/>
          <w:szCs w:val="28"/>
        </w:rPr>
        <w:t xml:space="preserve">2025 года в </w:t>
      </w:r>
      <w:r w:rsidR="003D2F97" w:rsidRPr="007E1DD8">
        <w:rPr>
          <w:rFonts w:cs="Times New Roman"/>
          <w:i/>
          <w:color w:val="000000" w:themeColor="text1"/>
          <w:szCs w:val="28"/>
        </w:rPr>
        <w:t>нашей республике</w:t>
      </w:r>
      <w:r w:rsidRPr="007E1DD8">
        <w:rPr>
          <w:rFonts w:cs="Times New Roman"/>
          <w:i/>
          <w:color w:val="000000" w:themeColor="text1"/>
          <w:szCs w:val="28"/>
        </w:rPr>
        <w:t xml:space="preserve"> функционир</w:t>
      </w:r>
      <w:r w:rsidR="003D2F97" w:rsidRPr="007E1DD8">
        <w:rPr>
          <w:rFonts w:cs="Times New Roman"/>
          <w:i/>
          <w:color w:val="000000" w:themeColor="text1"/>
          <w:szCs w:val="28"/>
        </w:rPr>
        <w:t>овало</w:t>
      </w:r>
      <w:r w:rsidRPr="007E1DD8">
        <w:rPr>
          <w:rFonts w:cs="Times New Roman"/>
          <w:i/>
          <w:color w:val="000000" w:themeColor="text1"/>
          <w:szCs w:val="28"/>
        </w:rPr>
        <w:t xml:space="preserve"> </w:t>
      </w:r>
      <w:r w:rsidRPr="00A95016">
        <w:rPr>
          <w:rFonts w:cs="Times New Roman"/>
          <w:b/>
          <w:i/>
          <w:color w:val="000000" w:themeColor="text1"/>
          <w:szCs w:val="28"/>
        </w:rPr>
        <w:t>664 гостиниц</w:t>
      </w:r>
      <w:r w:rsidR="003D2F97" w:rsidRPr="00A95016">
        <w:rPr>
          <w:rFonts w:cs="Times New Roman"/>
          <w:b/>
          <w:i/>
          <w:color w:val="000000" w:themeColor="text1"/>
          <w:szCs w:val="28"/>
        </w:rPr>
        <w:t>ы</w:t>
      </w:r>
      <w:r w:rsidRPr="007E1DD8"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</w:t>
      </w:r>
      <w:r w:rsidR="00DC4F5D">
        <w:rPr>
          <w:rFonts w:cs="Times New Roman"/>
          <w:i/>
          <w:color w:val="000000" w:themeColor="text1"/>
          <w:szCs w:val="28"/>
        </w:rPr>
        <w:t xml:space="preserve">более </w:t>
      </w:r>
      <w:r w:rsidRPr="007E1DD8">
        <w:rPr>
          <w:rFonts w:cs="Times New Roman"/>
          <w:i/>
          <w:color w:val="000000" w:themeColor="text1"/>
          <w:szCs w:val="28"/>
        </w:rPr>
        <w:t>21</w:t>
      </w:r>
      <w:r w:rsidR="003D2F97" w:rsidRPr="007E1DD8">
        <w:rPr>
          <w:rFonts w:cs="Times New Roman"/>
          <w:i/>
          <w:color w:val="000000" w:themeColor="text1"/>
          <w:szCs w:val="28"/>
        </w:rPr>
        <w:t> </w:t>
      </w:r>
      <w:r w:rsidRPr="007E1DD8">
        <w:rPr>
          <w:rFonts w:cs="Times New Roman"/>
          <w:i/>
          <w:color w:val="000000" w:themeColor="text1"/>
          <w:szCs w:val="28"/>
        </w:rPr>
        <w:t xml:space="preserve"> тыс. мест, а также </w:t>
      </w:r>
      <w:r w:rsidRPr="00A95016"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 w:rsidRPr="007E1DD8">
        <w:rPr>
          <w:rFonts w:cs="Times New Roman"/>
          <w:i/>
          <w:color w:val="000000" w:themeColor="text1"/>
          <w:szCs w:val="28"/>
        </w:rPr>
        <w:t xml:space="preserve"> и </w:t>
      </w:r>
      <w:r w:rsidRPr="00A95016"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 w:rsidRPr="007E1DD8"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 w:rsidRPr="00A95016"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 w:rsidRPr="007E1DD8">
        <w:rPr>
          <w:rFonts w:cs="Times New Roman"/>
          <w:i/>
          <w:color w:val="000000" w:themeColor="text1"/>
          <w:szCs w:val="28"/>
        </w:rPr>
        <w:t>.</w:t>
      </w:r>
    </w:p>
    <w:p w14:paraId="71F7C3DA" w14:textId="77777777" w:rsidR="00A10C25" w:rsidRPr="009E4CEE" w:rsidRDefault="00A10C25" w:rsidP="00A10C25">
      <w:pPr>
        <w:spacing w:after="0"/>
        <w:jc w:val="both"/>
        <w:rPr>
          <w:rFonts w:cs="Times New Roman"/>
          <w:i/>
          <w:color w:val="000000" w:themeColor="text1"/>
          <w:sz w:val="30"/>
          <w:szCs w:val="30"/>
        </w:rPr>
      </w:pPr>
      <w:proofErr w:type="spellStart"/>
      <w:r w:rsidRPr="009E4CEE">
        <w:rPr>
          <w:rFonts w:cs="Times New Roman"/>
          <w:b/>
          <w:bCs/>
          <w:i/>
          <w:color w:val="000000" w:themeColor="text1"/>
          <w:sz w:val="30"/>
          <w:szCs w:val="30"/>
        </w:rPr>
        <w:t>Справочно</w:t>
      </w:r>
      <w:proofErr w:type="spellEnd"/>
      <w:r w:rsidRPr="009E4CEE">
        <w:rPr>
          <w:rFonts w:cs="Times New Roman"/>
          <w:b/>
          <w:bCs/>
          <w:i/>
          <w:color w:val="000000" w:themeColor="text1"/>
          <w:sz w:val="30"/>
          <w:szCs w:val="30"/>
        </w:rPr>
        <w:t xml:space="preserve"> по району</w:t>
      </w:r>
      <w:r w:rsidRPr="009E4CEE">
        <w:rPr>
          <w:rFonts w:cs="Times New Roman"/>
          <w:i/>
          <w:color w:val="000000" w:themeColor="text1"/>
          <w:sz w:val="30"/>
          <w:szCs w:val="30"/>
        </w:rPr>
        <w:t>:</w:t>
      </w:r>
    </w:p>
    <w:p w14:paraId="492168D9" w14:textId="77777777" w:rsidR="00A10C25" w:rsidRPr="00A10C25" w:rsidRDefault="00A10C25" w:rsidP="00A10C2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A10C25">
        <w:rPr>
          <w:rFonts w:cs="Times New Roman"/>
          <w:i/>
          <w:color w:val="000000" w:themeColor="text1"/>
          <w:szCs w:val="28"/>
        </w:rPr>
        <w:t xml:space="preserve">Гости нашего города на время своего визита могут остановиться в гостинице «Эдельвейс», которая находится на балансе КУМПП ЖКХ «Ляховичское ЖКХ». Номерной фонд - 17, количество койко-мест – 35.  Здесь также функционирует кафе. Гостиница имеет сайт со всей актуальной информацией и способом онлайн-бронирования. </w:t>
      </w:r>
    </w:p>
    <w:p w14:paraId="21C020FB" w14:textId="77777777" w:rsidR="00A10C25" w:rsidRPr="00A10C25" w:rsidRDefault="00A10C25" w:rsidP="00A10C2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A10C25">
        <w:rPr>
          <w:rFonts w:cs="Times New Roman"/>
          <w:i/>
          <w:color w:val="000000" w:themeColor="text1"/>
          <w:szCs w:val="28"/>
        </w:rPr>
        <w:t xml:space="preserve">В детско-юношеской спортивной школе Ляховичского района имеется 6 номеро вразной вместимости на 38 мест. </w:t>
      </w:r>
    </w:p>
    <w:p w14:paraId="5A555537" w14:textId="77777777" w:rsidR="00D6155F" w:rsidRPr="00A10C25" w:rsidRDefault="00D6155F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</w:p>
    <w:p w14:paraId="16B317EB" w14:textId="77777777" w:rsidR="00F51D06" w:rsidRDefault="00F51D06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Слайд </w:t>
      </w:r>
      <w:r w:rsidR="00DC4F5D" w:rsidRPr="00DC4F5D">
        <w:rPr>
          <w:rFonts w:cs="Times New Roman"/>
          <w:sz w:val="30"/>
          <w:szCs w:val="30"/>
        </w:rPr>
        <w:t>5</w:t>
      </w:r>
      <w:r>
        <w:rPr>
          <w:rFonts w:cs="Times New Roman"/>
          <w:sz w:val="30"/>
          <w:szCs w:val="30"/>
        </w:rPr>
        <w:t>.</w:t>
      </w:r>
    </w:p>
    <w:p w14:paraId="6FA94C4A" w14:textId="33382055" w:rsidR="00F51D06" w:rsidRPr="00F74A9A" w:rsidRDefault="00F51D06" w:rsidP="00F51D06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16"/>
          <w:szCs w:val="16"/>
          <w:lang w:val="en-US"/>
        </w:rPr>
      </w:pPr>
    </w:p>
    <w:p w14:paraId="4CE09C62" w14:textId="77777777" w:rsidR="00EF5F3C" w:rsidRDefault="00EF5F3C" w:rsidP="00F51D06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b/>
          <w:spacing w:val="-4"/>
          <w:sz w:val="30"/>
          <w:szCs w:val="30"/>
        </w:rPr>
      </w:pPr>
      <w:r w:rsidRPr="00F25300">
        <w:rPr>
          <w:rFonts w:cs="Times New Roman"/>
          <w:b/>
          <w:spacing w:val="-4"/>
          <w:sz w:val="30"/>
          <w:szCs w:val="30"/>
        </w:rPr>
        <w:lastRenderedPageBreak/>
        <w:t>Многообразие культурных, исторических и природных объектов вызывает</w:t>
      </w:r>
      <w:r>
        <w:rPr>
          <w:rFonts w:cs="Times New Roman"/>
          <w:b/>
          <w:spacing w:val="-4"/>
          <w:sz w:val="30"/>
          <w:szCs w:val="30"/>
        </w:rPr>
        <w:t xml:space="preserve"> </w:t>
      </w:r>
      <w:r w:rsidRPr="00F25300">
        <w:rPr>
          <w:rFonts w:cs="Times New Roman"/>
          <w:b/>
          <w:spacing w:val="-4"/>
          <w:sz w:val="30"/>
          <w:szCs w:val="30"/>
        </w:rPr>
        <w:t xml:space="preserve">оправданный интерес к путешествиям </w:t>
      </w:r>
      <w:r>
        <w:rPr>
          <w:rFonts w:cs="Times New Roman"/>
          <w:b/>
          <w:spacing w:val="-4"/>
          <w:sz w:val="30"/>
          <w:szCs w:val="30"/>
        </w:rPr>
        <w:t>по</w:t>
      </w:r>
      <w:r w:rsidRPr="00F25300">
        <w:rPr>
          <w:rFonts w:cs="Times New Roman"/>
          <w:b/>
          <w:spacing w:val="-4"/>
          <w:sz w:val="30"/>
          <w:szCs w:val="30"/>
        </w:rPr>
        <w:t xml:space="preserve"> </w:t>
      </w:r>
      <w:r>
        <w:rPr>
          <w:rFonts w:cs="Times New Roman"/>
          <w:b/>
          <w:spacing w:val="-4"/>
          <w:sz w:val="30"/>
          <w:szCs w:val="30"/>
        </w:rPr>
        <w:t>Республике Беларусь не только</w:t>
      </w:r>
      <w:r w:rsidRPr="00F25300">
        <w:rPr>
          <w:rFonts w:cs="Times New Roman"/>
          <w:b/>
          <w:spacing w:val="-4"/>
          <w:sz w:val="30"/>
          <w:szCs w:val="30"/>
        </w:rPr>
        <w:t xml:space="preserve"> у белорусов</w:t>
      </w:r>
      <w:r>
        <w:rPr>
          <w:rFonts w:cs="Times New Roman"/>
          <w:b/>
          <w:spacing w:val="-4"/>
          <w:sz w:val="30"/>
          <w:szCs w:val="30"/>
        </w:rPr>
        <w:t>, но и иностранных граждан</w:t>
      </w:r>
      <w:r w:rsidRPr="00F25300">
        <w:rPr>
          <w:rFonts w:cs="Times New Roman"/>
          <w:b/>
          <w:spacing w:val="-4"/>
          <w:sz w:val="30"/>
          <w:szCs w:val="30"/>
        </w:rPr>
        <w:t>.</w:t>
      </w:r>
    </w:p>
    <w:p w14:paraId="5FDC2BD9" w14:textId="77777777" w:rsidR="00410F29" w:rsidRDefault="00E10C37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высок</w:t>
      </w:r>
      <w:r w:rsidR="00410F29">
        <w:rPr>
          <w:rFonts w:cs="Times New Roman"/>
          <w:color w:val="000000" w:themeColor="text1"/>
          <w:sz w:val="30"/>
          <w:szCs w:val="30"/>
        </w:rPr>
        <w:t>о</w:t>
      </w:r>
      <w:r w:rsidR="007D12D5">
        <w:rPr>
          <w:rFonts w:cs="Times New Roman"/>
          <w:color w:val="000000" w:themeColor="text1"/>
          <w:sz w:val="30"/>
          <w:szCs w:val="30"/>
        </w:rPr>
        <w:t>м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7D12D5">
        <w:rPr>
          <w:rFonts w:cs="Times New Roman"/>
          <w:color w:val="000000" w:themeColor="text1"/>
          <w:sz w:val="30"/>
          <w:szCs w:val="30"/>
        </w:rPr>
        <w:t>интересе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белорусских граждан к путешествиям в пределах страны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свидетельствуют</w:t>
      </w:r>
      <w:r w:rsidR="00B26E6A">
        <w:rPr>
          <w:rFonts w:cs="Times New Roman"/>
          <w:color w:val="000000" w:themeColor="text1"/>
          <w:sz w:val="30"/>
          <w:szCs w:val="30"/>
        </w:rPr>
        <w:t xml:space="preserve"> </w:t>
      </w:r>
      <w:r w:rsidR="00410F29">
        <w:rPr>
          <w:rFonts w:cs="Times New Roman"/>
          <w:color w:val="000000" w:themeColor="text1"/>
          <w:sz w:val="30"/>
          <w:szCs w:val="30"/>
        </w:rPr>
        <w:t xml:space="preserve">результаты 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социологического исследования, проведенного в 2025 год</w:t>
      </w:r>
      <w:r w:rsidR="00FA0205">
        <w:rPr>
          <w:rFonts w:cs="Times New Roman"/>
          <w:color w:val="000000" w:themeColor="text1"/>
          <w:sz w:val="30"/>
          <w:szCs w:val="30"/>
          <w:lang w:val="be-BY"/>
        </w:rPr>
        <w:t>у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Институтом социологии НАН Беларуси</w:t>
      </w:r>
      <w:r w:rsidR="00410F29">
        <w:rPr>
          <w:rFonts w:cs="Times New Roman"/>
          <w:color w:val="000000" w:themeColor="text1"/>
          <w:sz w:val="30"/>
          <w:szCs w:val="30"/>
        </w:rPr>
        <w:t>.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Так, </w:t>
      </w:r>
      <w:r w:rsidRPr="00E10C37">
        <w:rPr>
          <w:rFonts w:cs="Times New Roman"/>
          <w:b/>
          <w:color w:val="000000" w:themeColor="text1"/>
          <w:sz w:val="30"/>
          <w:szCs w:val="30"/>
        </w:rPr>
        <w:t>п</w:t>
      </w:r>
      <w:r w:rsidR="00410F29" w:rsidRPr="004D0EC3">
        <w:rPr>
          <w:rFonts w:cs="Times New Roman"/>
          <w:b/>
          <w:color w:val="000000" w:themeColor="text1"/>
          <w:sz w:val="30"/>
          <w:szCs w:val="30"/>
        </w:rPr>
        <w:t xml:space="preserve">одавляющее большинство </w:t>
      </w:r>
      <w:r w:rsidR="004D0EC3">
        <w:rPr>
          <w:rFonts w:cs="Times New Roman"/>
          <w:b/>
          <w:color w:val="000000" w:themeColor="text1"/>
          <w:sz w:val="30"/>
          <w:szCs w:val="30"/>
        </w:rPr>
        <w:t>граждан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(87,1%) </w:t>
      </w:r>
      <w:r w:rsidR="00410F29" w:rsidRPr="004D0EC3">
        <w:rPr>
          <w:rFonts w:cs="Times New Roman"/>
          <w:b/>
          <w:color w:val="000000" w:themeColor="text1"/>
          <w:sz w:val="30"/>
          <w:szCs w:val="30"/>
        </w:rPr>
        <w:t>рассматривает Беларусь в качестве места для своего отдыха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 w:rsidR="004D0EC3">
        <w:rPr>
          <w:rFonts w:cs="Times New Roman"/>
          <w:color w:val="000000" w:themeColor="text1"/>
          <w:sz w:val="30"/>
          <w:szCs w:val="30"/>
        </w:rPr>
        <w:t>При этом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</w:t>
      </w:r>
      <w:r w:rsidR="004D0EC3">
        <w:rPr>
          <w:rFonts w:cs="Times New Roman"/>
          <w:color w:val="000000" w:themeColor="text1"/>
          <w:sz w:val="30"/>
          <w:szCs w:val="30"/>
        </w:rPr>
        <w:t>п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осещение исторических и культурных мест в качестве туристической цели привлекает 45,7% опрошенных. Респонденты также отдают предпочтение таким природным объектам, как заповедники, леса, озера </w:t>
      </w:r>
      <w:r w:rsidR="00410F29" w:rsidRPr="004D0EC3">
        <w:rPr>
          <w:rFonts w:cs="Times New Roman"/>
          <w:i/>
          <w:color w:val="000000" w:themeColor="text1"/>
          <w:szCs w:val="28"/>
        </w:rPr>
        <w:t>(34,8%)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Каждый пятый путешествует с целью посещения мероприятий, фестивалей, выставок </w:t>
      </w:r>
      <w:r w:rsidR="00410F29" w:rsidRPr="004D0EC3">
        <w:rPr>
          <w:rFonts w:cs="Times New Roman"/>
          <w:i/>
          <w:color w:val="000000" w:themeColor="text1"/>
          <w:szCs w:val="28"/>
        </w:rPr>
        <w:t>(20,2%)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. </w:t>
      </w:r>
      <w:r w:rsidR="00197474">
        <w:rPr>
          <w:rFonts w:cs="Times New Roman"/>
          <w:color w:val="000000" w:themeColor="text1"/>
          <w:sz w:val="30"/>
          <w:szCs w:val="30"/>
        </w:rPr>
        <w:t>Л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ечени</w:t>
      </w:r>
      <w:r w:rsidR="00197474">
        <w:rPr>
          <w:rFonts w:cs="Times New Roman"/>
          <w:color w:val="000000" w:themeColor="text1"/>
          <w:sz w:val="30"/>
          <w:szCs w:val="30"/>
        </w:rPr>
        <w:t>е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и оздоровлени</w:t>
      </w:r>
      <w:r w:rsidR="00197474">
        <w:rPr>
          <w:rFonts w:cs="Times New Roman"/>
          <w:color w:val="000000" w:themeColor="text1"/>
          <w:sz w:val="30"/>
          <w:szCs w:val="30"/>
        </w:rPr>
        <w:t>е интересует</w:t>
      </w:r>
      <w:r w:rsidR="00410F29" w:rsidRPr="00410F29">
        <w:rPr>
          <w:rFonts w:cs="Times New Roman"/>
          <w:color w:val="000000" w:themeColor="text1"/>
          <w:sz w:val="30"/>
          <w:szCs w:val="30"/>
        </w:rPr>
        <w:t xml:space="preserve"> 16,4%</w:t>
      </w:r>
      <w:r w:rsidR="00197474">
        <w:rPr>
          <w:rFonts w:cs="Times New Roman"/>
          <w:color w:val="000000" w:themeColor="text1"/>
          <w:sz w:val="30"/>
          <w:szCs w:val="30"/>
        </w:rPr>
        <w:t xml:space="preserve"> белорусских граждан</w:t>
      </w:r>
      <w:r w:rsidR="00410F29" w:rsidRPr="00410F29">
        <w:rPr>
          <w:rFonts w:cs="Times New Roman"/>
          <w:color w:val="000000" w:themeColor="text1"/>
          <w:sz w:val="30"/>
          <w:szCs w:val="30"/>
        </w:rPr>
        <w:t>. Поездки к местам религиозных святынь выбирают 12,0% ответивших.</w:t>
      </w:r>
    </w:p>
    <w:p w14:paraId="1E48FD98" w14:textId="460D06A7" w:rsidR="0034179C" w:rsidRPr="00410F29" w:rsidRDefault="0034179C" w:rsidP="00A10C25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DC4F5D">
        <w:rPr>
          <w:rFonts w:cs="Times New Roman"/>
          <w:color w:val="000000" w:themeColor="text1"/>
          <w:sz w:val="30"/>
          <w:szCs w:val="30"/>
          <w:lang w:val="en-US"/>
        </w:rPr>
        <w:t>6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713574DA" w14:textId="0D37171D" w:rsidR="008547B5" w:rsidRDefault="00410F29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10F29">
        <w:rPr>
          <w:rFonts w:cs="Times New Roman"/>
          <w:color w:val="000000" w:themeColor="text1"/>
          <w:sz w:val="30"/>
          <w:szCs w:val="30"/>
        </w:rPr>
        <w:t xml:space="preserve">В </w:t>
      </w:r>
      <w:r w:rsidRPr="004D0EC3">
        <w:rPr>
          <w:rFonts w:cs="Times New Roman"/>
          <w:b/>
          <w:color w:val="000000" w:themeColor="text1"/>
          <w:sz w:val="30"/>
          <w:szCs w:val="30"/>
        </w:rPr>
        <w:t>топ-5 туристических объектов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, являющихся по мнению опрошенных визитной карточкой Беларуси, </w:t>
      </w:r>
      <w:r w:rsidR="000A0377">
        <w:rPr>
          <w:rFonts w:cs="Times New Roman"/>
          <w:color w:val="000000" w:themeColor="text1"/>
          <w:sz w:val="30"/>
          <w:szCs w:val="30"/>
        </w:rPr>
        <w:t>вошли</w:t>
      </w:r>
      <w:r w:rsidRPr="00410F29">
        <w:rPr>
          <w:rFonts w:cs="Times New Roman"/>
          <w:color w:val="000000" w:themeColor="text1"/>
          <w:sz w:val="30"/>
          <w:szCs w:val="30"/>
        </w:rPr>
        <w:t xml:space="preserve"> Мирский замок, Брестская крепость, Несвижский замок, столица нашей Родины </w:t>
      </w:r>
      <w:r w:rsidR="000A0377">
        <w:rPr>
          <w:rFonts w:cs="Times New Roman"/>
          <w:color w:val="000000" w:themeColor="text1"/>
          <w:sz w:val="30"/>
          <w:szCs w:val="30"/>
        </w:rPr>
        <w:t>и Беловежская пуща.</w:t>
      </w:r>
    </w:p>
    <w:p w14:paraId="2C42DB46" w14:textId="77777777" w:rsidR="00A10C25" w:rsidRPr="00A10C25" w:rsidRDefault="00A10C25" w:rsidP="00A10C25">
      <w:pPr>
        <w:spacing w:after="0"/>
        <w:jc w:val="both"/>
        <w:rPr>
          <w:rFonts w:cs="Times New Roman"/>
          <w:b/>
          <w:bCs/>
          <w:i/>
          <w:color w:val="000000" w:themeColor="text1"/>
          <w:sz w:val="30"/>
          <w:szCs w:val="30"/>
        </w:rPr>
      </w:pPr>
      <w:proofErr w:type="spellStart"/>
      <w:r w:rsidRPr="00A10C25">
        <w:rPr>
          <w:rFonts w:cs="Times New Roman"/>
          <w:b/>
          <w:bCs/>
          <w:i/>
          <w:color w:val="000000" w:themeColor="text1"/>
          <w:sz w:val="30"/>
          <w:szCs w:val="30"/>
        </w:rPr>
        <w:t>Справочно</w:t>
      </w:r>
      <w:proofErr w:type="spellEnd"/>
      <w:r w:rsidRPr="00A10C25">
        <w:rPr>
          <w:rFonts w:cs="Times New Roman"/>
          <w:b/>
          <w:bCs/>
          <w:i/>
          <w:color w:val="000000" w:themeColor="text1"/>
          <w:sz w:val="30"/>
          <w:szCs w:val="30"/>
        </w:rPr>
        <w:t xml:space="preserve"> по району: </w:t>
      </w:r>
    </w:p>
    <w:p w14:paraId="157E6058" w14:textId="1CF752D5" w:rsidR="00A10C25" w:rsidRPr="00A10C25" w:rsidRDefault="00A10C25" w:rsidP="00A10C25">
      <w:pPr>
        <w:spacing w:after="0"/>
        <w:ind w:firstLine="708"/>
        <w:jc w:val="both"/>
        <w:rPr>
          <w:rFonts w:cs="Times New Roman"/>
          <w:i/>
          <w:color w:val="000000" w:themeColor="text1"/>
          <w:szCs w:val="28"/>
        </w:rPr>
      </w:pPr>
      <w:r w:rsidRPr="00A10C25">
        <w:rPr>
          <w:rFonts w:cs="Times New Roman"/>
          <w:i/>
          <w:color w:val="000000" w:themeColor="text1"/>
          <w:szCs w:val="28"/>
        </w:rPr>
        <w:t>Жемчужиной нашего района является Комплекс бывшей усадьбы XIX-XX вв. в д. Грушевка. За 2025 год Государственным учреждением культуры «Ляховичская районная централизованная клубная система» проведено 26 мероприятий, 1 987 туристов. За текущий период 2026 года – уже 85 мероприятий и 1397 туристов. Спрос растет.</w:t>
      </w:r>
    </w:p>
    <w:p w14:paraId="2AD0B7B9" w14:textId="77777777" w:rsidR="007B0B9F" w:rsidRDefault="007B0B9F" w:rsidP="00597D0D">
      <w:pPr>
        <w:tabs>
          <w:tab w:val="left" w:pos="9498"/>
        </w:tabs>
        <w:spacing w:before="360"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</w:t>
      </w:r>
      <w:r w:rsidRPr="00FE3F5B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туристической отрасли</w:t>
      </w:r>
    </w:p>
    <w:p w14:paraId="2424F6AC" w14:textId="77777777" w:rsidR="00C039C7" w:rsidRDefault="00D6155F" w:rsidP="00597D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  <w:lang w:val="en-US"/>
        </w:rPr>
        <w:t>C</w:t>
      </w:r>
      <w:proofErr w:type="spellStart"/>
      <w:r w:rsidR="00C039C7">
        <w:rPr>
          <w:rFonts w:cs="Times New Roman"/>
          <w:color w:val="000000" w:themeColor="text1"/>
          <w:sz w:val="30"/>
          <w:szCs w:val="30"/>
        </w:rPr>
        <w:t>егодня</w:t>
      </w:r>
      <w:proofErr w:type="spellEnd"/>
      <w:r w:rsidR="00C039C7">
        <w:rPr>
          <w:rFonts w:cs="Times New Roman"/>
          <w:color w:val="000000" w:themeColor="text1"/>
          <w:sz w:val="30"/>
          <w:szCs w:val="30"/>
        </w:rPr>
        <w:t xml:space="preserve"> о</w:t>
      </w:r>
      <w:r w:rsidR="00432F00" w:rsidRPr="00432F00">
        <w:rPr>
          <w:rFonts w:cs="Times New Roman"/>
          <w:color w:val="000000" w:themeColor="text1"/>
          <w:sz w:val="30"/>
          <w:szCs w:val="30"/>
        </w:rPr>
        <w:t>тмечаются</w:t>
      </w:r>
      <w:r w:rsidR="00C039C7">
        <w:rPr>
          <w:rFonts w:cs="Times New Roman"/>
          <w:color w:val="000000" w:themeColor="text1"/>
          <w:sz w:val="30"/>
          <w:szCs w:val="30"/>
        </w:rPr>
        <w:t xml:space="preserve"> следующие </w:t>
      </w:r>
      <w:r w:rsidR="00C039C7" w:rsidRPr="00534E90">
        <w:rPr>
          <w:rFonts w:cs="Times New Roman"/>
          <w:b/>
          <w:color w:val="000000" w:themeColor="text1"/>
          <w:sz w:val="30"/>
          <w:szCs w:val="30"/>
        </w:rPr>
        <w:t>т</w:t>
      </w:r>
      <w:r w:rsidR="000F634F">
        <w:rPr>
          <w:rFonts w:cs="Times New Roman"/>
          <w:b/>
          <w:color w:val="000000" w:themeColor="text1"/>
          <w:sz w:val="30"/>
          <w:szCs w:val="30"/>
        </w:rPr>
        <w:t>енденции</w:t>
      </w:r>
      <w:r w:rsidR="00C039C7">
        <w:rPr>
          <w:rFonts w:cs="Times New Roman"/>
          <w:color w:val="000000" w:themeColor="text1"/>
          <w:sz w:val="30"/>
          <w:szCs w:val="30"/>
        </w:rPr>
        <w:t>:</w:t>
      </w:r>
    </w:p>
    <w:p w14:paraId="3917DC62" w14:textId="77777777" w:rsidR="00C039C7" w:rsidRPr="009B17CA" w:rsidRDefault="00432F00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устойчивый </w:t>
      </w:r>
      <w:r w:rsidRPr="009B17CA">
        <w:rPr>
          <w:rFonts w:cs="Times New Roman"/>
          <w:b/>
          <w:color w:val="000000" w:themeColor="text1"/>
          <w:sz w:val="30"/>
          <w:szCs w:val="30"/>
        </w:rPr>
        <w:t>интерес к экскурсионным турам внутри страны</w:t>
      </w:r>
      <w:r w:rsidR="00227B2B" w:rsidRPr="009B17CA">
        <w:rPr>
          <w:rFonts w:cs="Times New Roman"/>
          <w:color w:val="000000" w:themeColor="text1"/>
          <w:sz w:val="30"/>
          <w:szCs w:val="30"/>
        </w:rPr>
        <w:t>. Как во въездном, так и во внутреннем туризме доминируют однодневные экскурс</w:t>
      </w:r>
      <w:r w:rsidR="008E6E88" w:rsidRPr="009B17CA">
        <w:rPr>
          <w:rFonts w:cs="Times New Roman"/>
          <w:color w:val="000000" w:themeColor="text1"/>
          <w:sz w:val="30"/>
          <w:szCs w:val="30"/>
        </w:rPr>
        <w:t>ии</w:t>
      </w:r>
      <w:r w:rsidR="009B17CA" w:rsidRPr="009B17CA">
        <w:rPr>
          <w:rFonts w:cs="Times New Roman"/>
          <w:color w:val="000000" w:themeColor="text1"/>
          <w:sz w:val="30"/>
          <w:szCs w:val="30"/>
        </w:rPr>
        <w:t>;</w:t>
      </w:r>
    </w:p>
    <w:p w14:paraId="636E6268" w14:textId="77777777" w:rsidR="00D6155F" w:rsidRDefault="00194F6D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C1035">
        <w:rPr>
          <w:rFonts w:cs="Times New Roman"/>
          <w:b/>
          <w:color w:val="000000" w:themeColor="text1"/>
          <w:sz w:val="30"/>
          <w:szCs w:val="30"/>
        </w:rPr>
        <w:t>внутренний туризм является абсолютным лидером по числу поездок.</w:t>
      </w:r>
      <w:r w:rsidRPr="009C1035">
        <w:rPr>
          <w:rFonts w:cs="Times New Roman"/>
          <w:color w:val="000000" w:themeColor="text1"/>
          <w:sz w:val="30"/>
          <w:szCs w:val="30"/>
        </w:rPr>
        <w:t xml:space="preserve"> </w:t>
      </w:r>
      <w:r w:rsidR="00AF75B9">
        <w:rPr>
          <w:rFonts w:cs="Times New Roman"/>
          <w:color w:val="000000" w:themeColor="text1"/>
          <w:sz w:val="30"/>
          <w:szCs w:val="30"/>
        </w:rPr>
        <w:t>В 2025 году в</w:t>
      </w:r>
      <w:r w:rsidRPr="00194F6D">
        <w:rPr>
          <w:rFonts w:cs="Times New Roman"/>
          <w:color w:val="000000" w:themeColor="text1"/>
          <w:sz w:val="30"/>
          <w:szCs w:val="30"/>
        </w:rPr>
        <w:t>нутри страны организованными туристами и экскурсантами стали 2,21 млн человек</w:t>
      </w:r>
      <w:r w:rsidR="009B17CA">
        <w:rPr>
          <w:rFonts w:cs="Times New Roman"/>
          <w:color w:val="000000" w:themeColor="text1"/>
          <w:sz w:val="30"/>
          <w:szCs w:val="30"/>
        </w:rPr>
        <w:t>;</w:t>
      </w:r>
    </w:p>
    <w:p w14:paraId="1CC22293" w14:textId="77777777" w:rsidR="008547B5" w:rsidRPr="009B17CA" w:rsidRDefault="00AF75B9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преобладание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российско</w:t>
      </w:r>
      <w:r w:rsidRPr="009B17CA">
        <w:rPr>
          <w:rFonts w:cs="Times New Roman"/>
          <w:b/>
          <w:color w:val="000000" w:themeColor="text1"/>
          <w:sz w:val="30"/>
          <w:szCs w:val="30"/>
        </w:rPr>
        <w:t>го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направлени</w:t>
      </w:r>
      <w:r w:rsidRPr="009B17CA">
        <w:rPr>
          <w:rFonts w:cs="Times New Roman"/>
          <w:b/>
          <w:color w:val="000000" w:themeColor="text1"/>
          <w:sz w:val="30"/>
          <w:szCs w:val="30"/>
        </w:rPr>
        <w:t>я</w:t>
      </w:r>
      <w:r w:rsidR="002A5F1A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432F00" w:rsidRPr="009B17CA">
        <w:rPr>
          <w:rFonts w:cs="Times New Roman"/>
          <w:b/>
          <w:color w:val="000000" w:themeColor="text1"/>
          <w:sz w:val="30"/>
          <w:szCs w:val="30"/>
        </w:rPr>
        <w:t>въездного туризма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. Российская Федерация обеспечивает 98% въездного организованного потока и около 22% выездного. </w:t>
      </w:r>
      <w:r w:rsidR="00534E90" w:rsidRPr="009B17CA">
        <w:rPr>
          <w:rFonts w:cs="Times New Roman"/>
          <w:color w:val="000000" w:themeColor="text1"/>
          <w:sz w:val="30"/>
          <w:szCs w:val="30"/>
        </w:rPr>
        <w:t>Вместе с тем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,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наблюдается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диверсификация выезда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в направлениях</w:t>
      </w:r>
      <w:r w:rsidR="00252F97" w:rsidRPr="009B17CA">
        <w:rPr>
          <w:rFonts w:cs="Times New Roman"/>
          <w:color w:val="000000" w:themeColor="text1"/>
          <w:sz w:val="30"/>
          <w:szCs w:val="30"/>
        </w:rPr>
        <w:t xml:space="preserve"> Египта, Турции, ОАЭ и азиатских стран;</w:t>
      </w:r>
    </w:p>
    <w:p w14:paraId="5EB51F5E" w14:textId="77777777" w:rsidR="008547B5" w:rsidRPr="009B17CA" w:rsidRDefault="00534E9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lastRenderedPageBreak/>
        <w:t xml:space="preserve">устойчивый рост </w:t>
      </w:r>
      <w:proofErr w:type="spellStart"/>
      <w:r w:rsidRPr="009B17CA">
        <w:rPr>
          <w:rFonts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Pr="009B17CA">
        <w:rPr>
          <w:rFonts w:cs="Times New Roman"/>
          <w:b/>
          <w:color w:val="000000" w:themeColor="text1"/>
          <w:sz w:val="30"/>
          <w:szCs w:val="30"/>
        </w:rPr>
        <w:t>.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686DB4" w:rsidRPr="009B17CA">
        <w:rPr>
          <w:rFonts w:cs="Times New Roman"/>
          <w:color w:val="000000" w:themeColor="text1"/>
          <w:sz w:val="30"/>
          <w:szCs w:val="30"/>
        </w:rPr>
        <w:t xml:space="preserve">Это один из самых привлекательных вариантов отдыха в Беларуси, когда есть возможность отдохнуть от городской суеты, насладиться красотой природы, прикоснуться к самобытным </w:t>
      </w:r>
      <w:r w:rsidR="00B16F38" w:rsidRPr="009B17CA">
        <w:rPr>
          <w:rFonts w:cs="Times New Roman"/>
          <w:color w:val="000000" w:themeColor="text1"/>
          <w:sz w:val="30"/>
          <w:szCs w:val="30"/>
        </w:rPr>
        <w:t xml:space="preserve">белорусским </w:t>
      </w:r>
      <w:r w:rsidR="00686DB4" w:rsidRPr="009B17CA">
        <w:rPr>
          <w:rFonts w:cs="Times New Roman"/>
          <w:color w:val="000000" w:themeColor="text1"/>
          <w:sz w:val="30"/>
          <w:szCs w:val="30"/>
        </w:rPr>
        <w:t xml:space="preserve">традициям. Кроме того, </w:t>
      </w:r>
      <w:proofErr w:type="spellStart"/>
      <w:r w:rsidR="00686DB4" w:rsidRPr="009B17CA">
        <w:rPr>
          <w:rFonts w:cs="Times New Roman"/>
          <w:color w:val="000000" w:themeColor="text1"/>
          <w:sz w:val="30"/>
          <w:szCs w:val="30"/>
        </w:rPr>
        <w:t>а</w:t>
      </w:r>
      <w:r w:rsidRPr="009B17CA">
        <w:rPr>
          <w:rFonts w:cs="Times New Roman"/>
          <w:color w:val="000000" w:themeColor="text1"/>
          <w:sz w:val="30"/>
          <w:szCs w:val="30"/>
        </w:rPr>
        <w:t>гроусадьбы</w:t>
      </w:r>
      <w:proofErr w:type="spellEnd"/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926051" w:rsidRPr="009B17CA">
        <w:rPr>
          <w:rFonts w:cs="Times New Roman"/>
          <w:color w:val="000000" w:themeColor="text1"/>
          <w:sz w:val="30"/>
          <w:szCs w:val="30"/>
        </w:rPr>
        <w:t>являются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попул</w:t>
      </w:r>
      <w:r w:rsidR="00C0433B" w:rsidRPr="009B17CA">
        <w:rPr>
          <w:rFonts w:cs="Times New Roman"/>
          <w:color w:val="000000" w:themeColor="text1"/>
          <w:sz w:val="30"/>
          <w:szCs w:val="30"/>
        </w:rPr>
        <w:t>ярным форматом семейного отдыха;</w:t>
      </w:r>
    </w:p>
    <w:p w14:paraId="65813B4D" w14:textId="77777777" w:rsidR="008547B5" w:rsidRPr="009B17CA" w:rsidRDefault="00C0433B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b/>
          <w:color w:val="000000" w:themeColor="text1"/>
          <w:sz w:val="30"/>
          <w:szCs w:val="30"/>
        </w:rPr>
        <w:t>санатории Беларуси остаются ключевой «экспортной» точкой туристической отрасли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, привлекая качественным лечением, доступными ценами и высоким уровнем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обслуживания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. Почти четверть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посетивших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 xml:space="preserve">наши </w:t>
      </w:r>
      <w:r w:rsidRPr="009B17CA">
        <w:rPr>
          <w:rFonts w:cs="Times New Roman"/>
          <w:color w:val="000000" w:themeColor="text1"/>
          <w:sz w:val="30"/>
          <w:szCs w:val="30"/>
        </w:rPr>
        <w:t>здравниц</w:t>
      </w:r>
      <w:r w:rsidR="00B718C5" w:rsidRPr="009B17CA">
        <w:rPr>
          <w:rFonts w:cs="Times New Roman"/>
          <w:color w:val="000000" w:themeColor="text1"/>
          <w:sz w:val="30"/>
          <w:szCs w:val="30"/>
        </w:rPr>
        <w:t xml:space="preserve">ы </w:t>
      </w:r>
      <w:r w:rsidRPr="009B17CA">
        <w:rPr>
          <w:rFonts w:cs="Times New Roman"/>
          <w:color w:val="000000" w:themeColor="text1"/>
          <w:sz w:val="30"/>
          <w:szCs w:val="30"/>
        </w:rPr>
        <w:t>– иностранцы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.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Беларусь сохраняет имидж качественной </w:t>
      </w:r>
      <w:r w:rsidR="00D32D72" w:rsidRPr="009B17CA">
        <w:rPr>
          <w:rFonts w:cs="Times New Roman"/>
          <w:color w:val="000000" w:themeColor="text1"/>
          <w:sz w:val="30"/>
          <w:szCs w:val="30"/>
        </w:rPr>
        <w:t>«</w:t>
      </w:r>
      <w:r w:rsidRPr="009B17CA">
        <w:rPr>
          <w:rFonts w:cs="Times New Roman"/>
          <w:color w:val="000000" w:themeColor="text1"/>
          <w:sz w:val="30"/>
          <w:szCs w:val="30"/>
        </w:rPr>
        <w:t>здравницы</w:t>
      </w:r>
      <w:r w:rsidR="00D32D72" w:rsidRPr="009B17CA">
        <w:rPr>
          <w:rFonts w:cs="Times New Roman"/>
          <w:color w:val="000000" w:themeColor="text1"/>
          <w:sz w:val="30"/>
          <w:szCs w:val="30"/>
        </w:rPr>
        <w:t>»</w:t>
      </w:r>
      <w:r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при доступном уровне цен</w:t>
      </w:r>
      <w:r w:rsidRPr="009B17CA">
        <w:rPr>
          <w:rFonts w:cs="Times New Roman"/>
          <w:color w:val="000000" w:themeColor="text1"/>
          <w:sz w:val="30"/>
          <w:szCs w:val="30"/>
        </w:rPr>
        <w:t>.</w:t>
      </w:r>
    </w:p>
    <w:p w14:paraId="29CCF73A" w14:textId="77777777" w:rsidR="009C538E" w:rsidRPr="009B17CA" w:rsidRDefault="00E47A5C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>Государственн</w:t>
      </w:r>
      <w:r w:rsidRPr="009B17CA">
        <w:rPr>
          <w:rFonts w:cs="Times New Roman"/>
          <w:b/>
          <w:color w:val="000000" w:themeColor="text1"/>
          <w:sz w:val="30"/>
          <w:szCs w:val="30"/>
        </w:rPr>
        <w:t>ой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 xml:space="preserve"> программ</w:t>
      </w:r>
      <w:r w:rsidRPr="009B17CA">
        <w:rPr>
          <w:rFonts w:cs="Times New Roman"/>
          <w:b/>
          <w:color w:val="000000" w:themeColor="text1"/>
          <w:sz w:val="30"/>
          <w:szCs w:val="30"/>
        </w:rPr>
        <w:t>ой</w:t>
      </w:r>
      <w:r w:rsidR="009C538E" w:rsidRPr="009B17CA">
        <w:rPr>
          <w:rFonts w:cs="Times New Roman"/>
          <w:b/>
          <w:color w:val="000000" w:themeColor="text1"/>
          <w:sz w:val="30"/>
          <w:szCs w:val="30"/>
        </w:rPr>
        <w:t xml:space="preserve"> «Туризм» на 2026–2030 годы</w:t>
      </w:r>
      <w:r w:rsidR="003122D9" w:rsidRPr="009B17CA">
        <w:rPr>
          <w:rFonts w:cs="Times New Roman"/>
          <w:color w:val="000000" w:themeColor="text1"/>
          <w:sz w:val="30"/>
          <w:szCs w:val="30"/>
        </w:rPr>
        <w:t xml:space="preserve"> (далее – Госпрограмма)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, в которой</w:t>
      </w:r>
      <w:r w:rsidR="009C538E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color w:val="000000" w:themeColor="text1"/>
          <w:sz w:val="30"/>
          <w:szCs w:val="30"/>
        </w:rPr>
        <w:t>делает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ся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акцент на нескольких направлениях: развити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инфраструктуры, повышени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качества туристических услуг, поддержк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е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Беларуси за рубежом и расширени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и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туристической географии внутри страны.</w:t>
      </w:r>
    </w:p>
    <w:p w14:paraId="70301C34" w14:textId="57318986" w:rsidR="009B17CA" w:rsidRPr="00A10C25" w:rsidRDefault="004635F4" w:rsidP="00A10C2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9B17CA">
        <w:rPr>
          <w:rFonts w:cs="Times New Roman"/>
          <w:color w:val="000000" w:themeColor="text1"/>
          <w:sz w:val="30"/>
          <w:szCs w:val="30"/>
        </w:rPr>
        <w:t>С этой целью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в рамках </w:t>
      </w:r>
      <w:r w:rsidR="008D0E01" w:rsidRPr="009B17CA">
        <w:rPr>
          <w:rFonts w:cs="Times New Roman"/>
          <w:color w:val="000000" w:themeColor="text1"/>
          <w:sz w:val="30"/>
          <w:szCs w:val="30"/>
        </w:rPr>
        <w:t>Гос</w:t>
      </w:r>
      <w:r w:rsidR="00CF4DA8" w:rsidRPr="009B17CA">
        <w:rPr>
          <w:rFonts w:cs="Times New Roman"/>
          <w:color w:val="000000" w:themeColor="text1"/>
          <w:sz w:val="30"/>
          <w:szCs w:val="30"/>
        </w:rPr>
        <w:t>программы предусмотрено</w:t>
      </w:r>
      <w:r w:rsidR="008D0E01" w:rsidRPr="009B17CA">
        <w:rPr>
          <w:rFonts w:cs="Times New Roman"/>
          <w:color w:val="000000" w:themeColor="text1"/>
          <w:sz w:val="30"/>
          <w:szCs w:val="30"/>
        </w:rPr>
        <w:br/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="00926051" w:rsidRPr="009B17CA">
        <w:rPr>
          <w:rFonts w:cs="Times New Roman"/>
          <w:b/>
          <w:color w:val="000000" w:themeColor="text1"/>
          <w:sz w:val="30"/>
          <w:szCs w:val="30"/>
        </w:rPr>
        <w:t>45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8D0E01" w:rsidRPr="009B17CA">
        <w:rPr>
          <w:rFonts w:cs="Times New Roman"/>
          <w:b/>
          <w:color w:val="000000" w:themeColor="text1"/>
          <w:sz w:val="30"/>
          <w:szCs w:val="30"/>
        </w:rPr>
        <w:t>инвестиционных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проектов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с общим </w:t>
      </w:r>
      <w:r w:rsidR="00B718C5" w:rsidRPr="009B17CA">
        <w:rPr>
          <w:rFonts w:cs="Times New Roman"/>
          <w:color w:val="000000" w:themeColor="text1"/>
          <w:sz w:val="30"/>
          <w:szCs w:val="30"/>
        </w:rPr>
        <w:t>финансирование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более</w:t>
      </w:r>
      <w:r w:rsidR="009B17CA">
        <w:rPr>
          <w:rFonts w:cs="Times New Roman"/>
          <w:b/>
          <w:color w:val="000000" w:themeColor="text1"/>
          <w:sz w:val="30"/>
          <w:szCs w:val="30"/>
        </w:rPr>
        <w:br/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1</w:t>
      </w:r>
      <w:r w:rsidR="00B718C5" w:rsidRPr="009B17CA">
        <w:rPr>
          <w:rFonts w:cs="Times New Roman"/>
          <w:b/>
          <w:color w:val="000000" w:themeColor="text1"/>
          <w:sz w:val="30"/>
          <w:szCs w:val="30"/>
        </w:rPr>
        <w:t>,7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 xml:space="preserve"> млрд</w:t>
      </w:r>
      <w:r w:rsidR="00B718C5" w:rsidRPr="009B17C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F4DA8" w:rsidRPr="009B17CA">
        <w:rPr>
          <w:rFonts w:cs="Times New Roman"/>
          <w:b/>
          <w:color w:val="000000" w:themeColor="text1"/>
          <w:sz w:val="30"/>
          <w:szCs w:val="30"/>
        </w:rPr>
        <w:t>рублей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, </w:t>
      </w:r>
      <w:r w:rsidRPr="009B17CA">
        <w:rPr>
          <w:rFonts w:cs="Times New Roman"/>
          <w:color w:val="000000" w:themeColor="text1"/>
          <w:sz w:val="30"/>
          <w:szCs w:val="30"/>
        </w:rPr>
        <w:t>что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улучшит </w:t>
      </w:r>
      <w:r w:rsidR="008D0E01" w:rsidRPr="009B17CA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 w:rsidR="00CF4DA8" w:rsidRPr="009B17CA">
        <w:rPr>
          <w:rFonts w:cs="Times New Roman"/>
          <w:color w:val="000000" w:themeColor="text1"/>
          <w:sz w:val="30"/>
          <w:szCs w:val="30"/>
        </w:rPr>
        <w:t xml:space="preserve"> и сервис для туристов</w:t>
      </w:r>
      <w:r w:rsidR="00CF4DA8" w:rsidRPr="008F7AF0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064EE42D" w14:textId="185AE828" w:rsidR="00F51D06" w:rsidRDefault="00F51D06" w:rsidP="00A10C25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7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B944980" w14:textId="77777777" w:rsidR="00C06B12" w:rsidRPr="00804740" w:rsidRDefault="00C06B12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804740"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 – это </w:t>
      </w:r>
      <w:r w:rsidR="00F82D01" w:rsidRPr="00804740">
        <w:rPr>
          <w:rFonts w:cs="Times New Roman"/>
          <w:color w:val="000000" w:themeColor="text1"/>
          <w:sz w:val="30"/>
          <w:szCs w:val="30"/>
        </w:rPr>
        <w:t xml:space="preserve">замки </w:t>
      </w:r>
      <w:r w:rsidR="00F82D01">
        <w:rPr>
          <w:rFonts w:cs="Times New Roman"/>
          <w:color w:val="000000" w:themeColor="text1"/>
          <w:sz w:val="30"/>
          <w:szCs w:val="30"/>
        </w:rPr>
        <w:t xml:space="preserve">и 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</w:t>
      </w:r>
      <w:r w:rsidR="00F82D01">
        <w:rPr>
          <w:rFonts w:cs="Times New Roman"/>
          <w:color w:val="000000" w:themeColor="text1"/>
          <w:sz w:val="30"/>
          <w:szCs w:val="30"/>
        </w:rPr>
        <w:t>белорусской</w:t>
      </w:r>
      <w:r w:rsidRPr="00804740">
        <w:rPr>
          <w:rFonts w:cs="Times New Roman"/>
          <w:color w:val="000000" w:themeColor="text1"/>
          <w:sz w:val="30"/>
          <w:szCs w:val="30"/>
        </w:rPr>
        <w:t xml:space="preserve"> природы, родные места знаменитых художников, писателей и ученых.</w:t>
      </w:r>
    </w:p>
    <w:p w14:paraId="22D4667C" w14:textId="77777777" w:rsidR="00C06B12" w:rsidRPr="00DC00B5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DC00B5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DC00B5">
        <w:rPr>
          <w:rFonts w:cs="Times New Roman"/>
          <w:b/>
          <w:i/>
          <w:color w:val="000000" w:themeColor="text1"/>
          <w:szCs w:val="28"/>
        </w:rPr>
        <w:t>:</w:t>
      </w:r>
    </w:p>
    <w:p w14:paraId="496C7954" w14:textId="77777777" w:rsidR="00C06B12" w:rsidRPr="00DC00B5" w:rsidRDefault="00C06B12" w:rsidP="00A10C25">
      <w:pPr>
        <w:spacing w:after="0" w:line="280" w:lineRule="exact"/>
        <w:ind w:firstLine="708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C00B5">
        <w:rPr>
          <w:rFonts w:cs="Times New Roman"/>
          <w:i/>
          <w:color w:val="000000" w:themeColor="text1"/>
          <w:szCs w:val="28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14:paraId="61775847" w14:textId="6187B8E4" w:rsidR="00C06B12" w:rsidRDefault="00C06B12" w:rsidP="00A10C25">
      <w:pPr>
        <w:spacing w:after="120" w:line="280" w:lineRule="exact"/>
        <w:ind w:firstLine="708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DC00B5">
        <w:rPr>
          <w:rFonts w:cs="Times New Roman"/>
          <w:i/>
          <w:color w:val="000000" w:themeColor="text1"/>
          <w:szCs w:val="28"/>
        </w:rPr>
        <w:t>В</w:t>
      </w:r>
      <w:r w:rsidR="00A10C25">
        <w:rPr>
          <w:rFonts w:cs="Times New Roman"/>
          <w:i/>
          <w:color w:val="000000" w:themeColor="text1"/>
          <w:szCs w:val="28"/>
        </w:rPr>
        <w:t xml:space="preserve"> </w:t>
      </w:r>
      <w:r w:rsidRPr="00DC00B5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DC00B5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DC00B5">
        <w:rPr>
          <w:rFonts w:cs="Times New Roman"/>
          <w:b/>
          <w:i/>
          <w:color w:val="000000" w:themeColor="text1"/>
          <w:szCs w:val="28"/>
        </w:rPr>
        <w:t>5 695</w:t>
      </w:r>
      <w:r w:rsidRPr="00DC00B5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74023A62" w14:textId="77777777" w:rsidR="00A10C25" w:rsidRPr="009E4CEE" w:rsidRDefault="00A10C25" w:rsidP="00A10C25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30"/>
          <w:szCs w:val="30"/>
        </w:rPr>
      </w:pPr>
      <w:proofErr w:type="spellStart"/>
      <w:r w:rsidRPr="009E4CEE">
        <w:rPr>
          <w:rFonts w:cs="Times New Roman"/>
          <w:b/>
          <w:bCs/>
          <w:i/>
          <w:iCs/>
          <w:color w:val="000000" w:themeColor="text1"/>
          <w:sz w:val="30"/>
          <w:szCs w:val="30"/>
        </w:rPr>
        <w:t>Справочно</w:t>
      </w:r>
      <w:proofErr w:type="spellEnd"/>
      <w:r w:rsidRPr="009E4CEE">
        <w:rPr>
          <w:rFonts w:cs="Times New Roman"/>
          <w:i/>
          <w:iCs/>
          <w:color w:val="000000" w:themeColor="text1"/>
          <w:sz w:val="30"/>
          <w:szCs w:val="30"/>
        </w:rPr>
        <w:t xml:space="preserve"> </w:t>
      </w:r>
      <w:r w:rsidRPr="009E4CEE">
        <w:rPr>
          <w:rFonts w:cs="Times New Roman"/>
          <w:b/>
          <w:bCs/>
          <w:i/>
          <w:iCs/>
          <w:color w:val="000000" w:themeColor="text1"/>
          <w:sz w:val="30"/>
          <w:szCs w:val="30"/>
        </w:rPr>
        <w:t>по району</w:t>
      </w:r>
      <w:r w:rsidRPr="009E4CEE">
        <w:rPr>
          <w:rFonts w:cs="Times New Roman"/>
          <w:i/>
          <w:iCs/>
          <w:color w:val="000000" w:themeColor="text1"/>
          <w:sz w:val="30"/>
          <w:szCs w:val="30"/>
        </w:rPr>
        <w:t>:</w:t>
      </w:r>
    </w:p>
    <w:p w14:paraId="1486C3D4" w14:textId="04DA0D5F" w:rsidR="00A10C25" w:rsidRPr="00A10C25" w:rsidRDefault="00A10C25" w:rsidP="00A10C2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A10C25">
        <w:rPr>
          <w:rFonts w:cs="Times New Roman"/>
          <w:i/>
          <w:color w:val="000000" w:themeColor="text1"/>
          <w:szCs w:val="28"/>
        </w:rPr>
        <w:t>В государственный список историко-культурных ценностей нашего района внесены 11 объектов:</w:t>
      </w:r>
    </w:p>
    <w:p w14:paraId="11136A2B" w14:textId="3C3FA2B2" w:rsidR="00A10C25" w:rsidRPr="00A10C25" w:rsidRDefault="00A10C25" w:rsidP="00A10C2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A10C25">
        <w:rPr>
          <w:rFonts w:cs="Times New Roman"/>
          <w:i/>
          <w:color w:val="000000" w:themeColor="text1"/>
          <w:szCs w:val="28"/>
        </w:rPr>
        <w:t xml:space="preserve">3 памятника археологии – 3 курганные могильники: курганный могильник периода Средневековья (вблизи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д.Новоселки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Кривошинский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 с/с), курганный могильник периода раннего Средневековья X - XIII вв. вблизи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д.Куршиновичи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Гончаровский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 с/с, курганный могильник периода раннего Средневековья около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д.Гуличи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Жеребковичский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 с/с); </w:t>
      </w:r>
    </w:p>
    <w:p w14:paraId="30DCB868" w14:textId="77777777" w:rsidR="00A10C25" w:rsidRPr="00A10C25" w:rsidRDefault="00A10C25" w:rsidP="00A10C2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A10C25">
        <w:rPr>
          <w:rFonts w:cs="Times New Roman"/>
          <w:i/>
          <w:color w:val="000000" w:themeColor="text1"/>
          <w:szCs w:val="28"/>
        </w:rPr>
        <w:lastRenderedPageBreak/>
        <w:t xml:space="preserve">5 ценностей </w:t>
      </w:r>
      <w:proofErr w:type="gramStart"/>
      <w:r w:rsidRPr="00A10C25">
        <w:rPr>
          <w:rFonts w:cs="Times New Roman"/>
          <w:i/>
          <w:color w:val="000000" w:themeColor="text1"/>
          <w:szCs w:val="28"/>
        </w:rPr>
        <w:t>архитектуры  -</w:t>
      </w:r>
      <w:proofErr w:type="gramEnd"/>
      <w:r w:rsidRPr="00A10C25">
        <w:rPr>
          <w:rFonts w:cs="Times New Roman"/>
          <w:i/>
          <w:color w:val="000000" w:themeColor="text1"/>
          <w:szCs w:val="28"/>
        </w:rPr>
        <w:t xml:space="preserve"> дворцово-парковый ансамбль «Совейки»,  Комплекс бывшей усадьбы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Черноцких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 в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аг.Нача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, Комплекс бывшей усадьбы XIX-XX вв. в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д.Грушевка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, костел Святой Марии в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аг.Липск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, Церковь Покрова Пресвятой Богородицы в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вг.Кривошин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; </w:t>
      </w:r>
    </w:p>
    <w:p w14:paraId="2ECCF698" w14:textId="70514E71" w:rsidR="00A10C25" w:rsidRPr="00A10C25" w:rsidRDefault="00A10C25" w:rsidP="00A10C2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A10C25">
        <w:rPr>
          <w:rFonts w:cs="Times New Roman"/>
          <w:i/>
          <w:color w:val="000000" w:themeColor="text1"/>
          <w:szCs w:val="28"/>
        </w:rPr>
        <w:t xml:space="preserve">3 воинских захоронений – Братская могила 1941-1945 гг. в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аг.Подлесье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, Братская могила 1944 г. в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д.Завинье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 и Братская могила 1941-1945 гг. на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пл.Победы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 xml:space="preserve"> в </w:t>
      </w:r>
      <w:proofErr w:type="spellStart"/>
      <w:r w:rsidRPr="00A10C25">
        <w:rPr>
          <w:rFonts w:cs="Times New Roman"/>
          <w:i/>
          <w:color w:val="000000" w:themeColor="text1"/>
          <w:szCs w:val="28"/>
        </w:rPr>
        <w:t>г.Ляховичи</w:t>
      </w:r>
      <w:proofErr w:type="spellEnd"/>
      <w:r w:rsidRPr="00A10C25">
        <w:rPr>
          <w:rFonts w:cs="Times New Roman"/>
          <w:i/>
          <w:color w:val="000000" w:themeColor="text1"/>
          <w:szCs w:val="28"/>
        </w:rPr>
        <w:t>.</w:t>
      </w:r>
    </w:p>
    <w:p w14:paraId="3A828C56" w14:textId="77777777" w:rsidR="00C06B12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E68A0">
        <w:rPr>
          <w:rFonts w:cs="Times New Roman"/>
          <w:color w:val="000000" w:themeColor="text1"/>
          <w:sz w:val="30"/>
          <w:szCs w:val="30"/>
        </w:rPr>
        <w:t xml:space="preserve">Ежегодно в регионах страны проводятся </w:t>
      </w:r>
      <w:r w:rsidRPr="00147AB3">
        <w:rPr>
          <w:rFonts w:cs="Times New Roman"/>
          <w:color w:val="000000" w:themeColor="text1"/>
          <w:sz w:val="30"/>
          <w:szCs w:val="30"/>
        </w:rPr>
        <w:t>фестивальные мероприятия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AE68A0">
        <w:rPr>
          <w:rFonts w:cs="Times New Roman"/>
          <w:color w:val="000000" w:themeColor="text1"/>
          <w:sz w:val="30"/>
          <w:szCs w:val="30"/>
        </w:rPr>
        <w:t xml:space="preserve">и </w:t>
      </w:r>
      <w:r w:rsidRPr="00147AB3">
        <w:rPr>
          <w:rFonts w:cs="Times New Roman"/>
          <w:b/>
          <w:color w:val="000000" w:themeColor="text1"/>
          <w:sz w:val="30"/>
          <w:szCs w:val="30"/>
        </w:rPr>
        <w:t>реконструкции, воссоздающие атмосферу рыцарских турниров, средневековых баталий и быта прошлых эпох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549A7">
        <w:rPr>
          <w:rFonts w:cs="Times New Roman"/>
          <w:i/>
          <w:color w:val="000000" w:themeColor="text1"/>
          <w:szCs w:val="28"/>
        </w:rPr>
        <w:t>(например, «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Берестейская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 маевка» в «Археологическом музее «Берестье», праздник средневековой культуры «Рыцарский фест» в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г.Мстиславле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>, международный фестиваль исторической реконструкции «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Мінск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2549A7">
        <w:rPr>
          <w:rFonts w:cs="Times New Roman"/>
          <w:i/>
          <w:color w:val="000000" w:themeColor="text1"/>
          <w:szCs w:val="28"/>
        </w:rPr>
        <w:t>старажытны</w:t>
      </w:r>
      <w:proofErr w:type="spellEnd"/>
      <w:r w:rsidRPr="002549A7">
        <w:rPr>
          <w:rFonts w:cs="Times New Roman"/>
          <w:i/>
          <w:color w:val="000000" w:themeColor="text1"/>
          <w:szCs w:val="28"/>
        </w:rPr>
        <w:t>», фестиваль исторической реконструкции на территории Новогрудского замка и др.)</w:t>
      </w:r>
      <w:r w:rsidRPr="002549A7">
        <w:rPr>
          <w:rFonts w:cs="Times New Roman"/>
          <w:color w:val="000000" w:themeColor="text1"/>
          <w:szCs w:val="28"/>
        </w:rPr>
        <w:t>.</w:t>
      </w:r>
    </w:p>
    <w:p w14:paraId="3D4E9257" w14:textId="77777777" w:rsidR="00C06B12" w:rsidRDefault="004C756F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1C3723">
        <w:rPr>
          <w:rFonts w:cs="Times New Roman"/>
          <w:color w:val="000000" w:themeColor="text1"/>
          <w:sz w:val="30"/>
          <w:szCs w:val="30"/>
        </w:rPr>
        <w:t>ажную роль в воспитании патриотизма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граждан Беларуси и в донесении исторической правды, в том числе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3723">
        <w:rPr>
          <w:rFonts w:cs="Times New Roman"/>
          <w:color w:val="000000" w:themeColor="text1"/>
          <w:sz w:val="30"/>
          <w:szCs w:val="30"/>
        </w:rPr>
        <w:t>зарубежным гостям</w:t>
      </w:r>
      <w:r>
        <w:rPr>
          <w:rFonts w:cs="Times New Roman"/>
          <w:color w:val="000000" w:themeColor="text1"/>
          <w:sz w:val="30"/>
          <w:szCs w:val="30"/>
        </w:rPr>
        <w:t xml:space="preserve"> имеют</w:t>
      </w:r>
      <w:r w:rsidRPr="00147AB3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о</w:t>
      </w:r>
      <w:r w:rsidR="00C06B12" w:rsidRPr="00147AB3">
        <w:rPr>
          <w:rFonts w:cs="Times New Roman"/>
          <w:b/>
          <w:color w:val="000000" w:themeColor="text1"/>
          <w:sz w:val="30"/>
          <w:szCs w:val="30"/>
        </w:rPr>
        <w:t>бъекты увековечивания подвига советского народа в годы Великой Отечественной войны</w:t>
      </w:r>
      <w:r w:rsidR="00C06B12" w:rsidRPr="001C3723">
        <w:rPr>
          <w:rFonts w:cs="Times New Roman"/>
          <w:color w:val="000000" w:themeColor="text1"/>
          <w:sz w:val="30"/>
          <w:szCs w:val="30"/>
        </w:rPr>
        <w:t>.</w:t>
      </w:r>
    </w:p>
    <w:p w14:paraId="0A50D7F2" w14:textId="77777777" w:rsidR="00C06B12" w:rsidRDefault="00C06B12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473ED">
        <w:rPr>
          <w:rFonts w:cs="Times New Roman"/>
          <w:color w:val="000000" w:themeColor="text1"/>
          <w:sz w:val="30"/>
          <w:szCs w:val="30"/>
        </w:rPr>
        <w:t xml:space="preserve">В нашей стране </w:t>
      </w:r>
      <w:r w:rsidR="002549A7">
        <w:rPr>
          <w:rFonts w:cs="Times New Roman"/>
          <w:color w:val="000000" w:themeColor="text1"/>
          <w:sz w:val="30"/>
          <w:szCs w:val="30"/>
        </w:rPr>
        <w:t>около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</w:t>
      </w:r>
      <w:r w:rsidRPr="00A473ED">
        <w:rPr>
          <w:rFonts w:cs="Times New Roman"/>
          <w:b/>
          <w:color w:val="000000" w:themeColor="text1"/>
          <w:sz w:val="30"/>
          <w:szCs w:val="30"/>
        </w:rPr>
        <w:t>9 тыс.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</w:t>
      </w:r>
      <w:r>
        <w:rPr>
          <w:rFonts w:cs="Times New Roman"/>
          <w:color w:val="000000" w:themeColor="text1"/>
          <w:sz w:val="30"/>
          <w:szCs w:val="30"/>
        </w:rPr>
        <w:t xml:space="preserve">посещаемых находятся </w:t>
      </w:r>
      <w:r w:rsidRPr="00A473ED">
        <w:rPr>
          <w:rFonts w:cs="Times New Roman"/>
          <w:color w:val="000000" w:themeColor="text1"/>
          <w:sz w:val="30"/>
          <w:szCs w:val="30"/>
        </w:rPr>
        <w:t>мемориальны</w:t>
      </w:r>
      <w:r w:rsidR="004C756F">
        <w:rPr>
          <w:rFonts w:cs="Times New Roman"/>
          <w:color w:val="000000" w:themeColor="text1"/>
          <w:sz w:val="30"/>
          <w:szCs w:val="30"/>
        </w:rPr>
        <w:t>е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комплекс</w:t>
      </w:r>
      <w:r w:rsidR="004C756F">
        <w:rPr>
          <w:rFonts w:cs="Times New Roman"/>
          <w:color w:val="000000" w:themeColor="text1"/>
          <w:sz w:val="30"/>
          <w:szCs w:val="30"/>
        </w:rPr>
        <w:t>ы</w:t>
      </w:r>
      <w:r w:rsidRPr="00A473ED">
        <w:rPr>
          <w:rFonts w:cs="Times New Roman"/>
          <w:color w:val="000000" w:themeColor="text1"/>
          <w:sz w:val="30"/>
          <w:szCs w:val="30"/>
        </w:rPr>
        <w:t xml:space="preserve"> «Брестская крепость-герой»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«Хатынь»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4C756F" w:rsidRPr="00A473ED">
        <w:rPr>
          <w:rFonts w:cs="Times New Roman"/>
          <w:color w:val="000000" w:themeColor="text1"/>
          <w:sz w:val="30"/>
          <w:szCs w:val="30"/>
        </w:rPr>
        <w:t>«</w:t>
      </w:r>
      <w:proofErr w:type="spellStart"/>
      <w:r w:rsidR="004C756F" w:rsidRPr="00A473ED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4C756F" w:rsidRPr="00A473ED">
        <w:rPr>
          <w:rFonts w:cs="Times New Roman"/>
          <w:color w:val="000000" w:themeColor="text1"/>
          <w:sz w:val="30"/>
          <w:szCs w:val="30"/>
        </w:rPr>
        <w:t xml:space="preserve"> поле»</w:t>
      </w:r>
      <w:r w:rsidR="004C756F">
        <w:rPr>
          <w:rFonts w:cs="Times New Roman"/>
          <w:color w:val="000000" w:themeColor="text1"/>
          <w:sz w:val="30"/>
          <w:szCs w:val="30"/>
        </w:rPr>
        <w:t xml:space="preserve">, </w:t>
      </w:r>
      <w:r w:rsidRPr="00A473ED">
        <w:rPr>
          <w:rFonts w:cs="Times New Roman"/>
          <w:color w:val="000000" w:themeColor="text1"/>
          <w:sz w:val="30"/>
          <w:szCs w:val="30"/>
        </w:rPr>
        <w:t>историко-культурный комплекс «Линия Сталина»</w:t>
      </w:r>
      <w:r>
        <w:rPr>
          <w:rFonts w:cs="Times New Roman"/>
          <w:color w:val="000000" w:themeColor="text1"/>
          <w:sz w:val="30"/>
          <w:szCs w:val="30"/>
        </w:rPr>
        <w:t xml:space="preserve"> и др.</w:t>
      </w:r>
    </w:p>
    <w:p w14:paraId="5A790533" w14:textId="77777777" w:rsidR="00D22248" w:rsidRPr="00A473ED" w:rsidRDefault="00F81818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D22248" w:rsidRPr="00D22248">
        <w:rPr>
          <w:rFonts w:cs="Times New Roman"/>
          <w:color w:val="000000" w:themeColor="text1"/>
          <w:sz w:val="30"/>
          <w:szCs w:val="30"/>
        </w:rPr>
        <w:t xml:space="preserve"> структуру историко-патриотических туров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по Республике Беларусь включено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посещение </w:t>
      </w:r>
      <w:r w:rsidR="00D22248" w:rsidRPr="00D22248">
        <w:rPr>
          <w:rFonts w:cs="Times New Roman"/>
          <w:b/>
          <w:color w:val="000000" w:themeColor="text1"/>
          <w:sz w:val="30"/>
          <w:szCs w:val="30"/>
        </w:rPr>
        <w:t>Национальной библиотеки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>Разработано</w:t>
      </w:r>
      <w:r w:rsidR="00D22248" w:rsidRPr="00D22248">
        <w:rPr>
          <w:rFonts w:cs="Times New Roman"/>
          <w:color w:val="000000" w:themeColor="text1"/>
          <w:sz w:val="30"/>
          <w:szCs w:val="30"/>
        </w:rPr>
        <w:t xml:space="preserve"> около 30 экскурсий на русском, белорусском, английском и </w:t>
      </w:r>
      <w:r w:rsidR="00D22248" w:rsidRPr="0003020F">
        <w:rPr>
          <w:rFonts w:cs="Times New Roman"/>
          <w:color w:val="000000" w:themeColor="text1"/>
          <w:spacing w:val="-6"/>
          <w:sz w:val="30"/>
          <w:szCs w:val="30"/>
        </w:rPr>
        <w:t>немецком языках</w:t>
      </w:r>
      <w:r w:rsidR="00934FAF" w:rsidRPr="0003020F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D22248" w:rsidRPr="0003020F">
        <w:rPr>
          <w:rFonts w:cs="Times New Roman"/>
          <w:color w:val="000000" w:themeColor="text1"/>
          <w:spacing w:val="-6"/>
          <w:sz w:val="30"/>
          <w:szCs w:val="30"/>
        </w:rPr>
        <w:t xml:space="preserve"> Ежегодно библиотека принимает около 400 тыс. туристов</w:t>
      </w:r>
      <w:r w:rsidR="00D22248">
        <w:rPr>
          <w:rFonts w:cs="Times New Roman"/>
          <w:color w:val="000000" w:themeColor="text1"/>
          <w:sz w:val="30"/>
          <w:szCs w:val="30"/>
        </w:rPr>
        <w:t xml:space="preserve"> </w:t>
      </w:r>
      <w:r w:rsidR="00D22248" w:rsidRPr="00D22248">
        <w:rPr>
          <w:rFonts w:cs="Times New Roman"/>
          <w:color w:val="000000" w:themeColor="text1"/>
          <w:sz w:val="30"/>
          <w:szCs w:val="30"/>
        </w:rPr>
        <w:t>из России, Китая, постсоветского пространства и Ближнего Востока.</w:t>
      </w:r>
    </w:p>
    <w:p w14:paraId="6FC96EC2" w14:textId="77777777" w:rsidR="00C06B12" w:rsidRPr="002549A7" w:rsidRDefault="00C06B12" w:rsidP="00CE004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47AB3"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47AB3"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 w:rsidR="00CE004D" w:rsidRPr="00CE004D">
        <w:rPr>
          <w:rFonts w:cs="Times New Roman"/>
          <w:color w:val="000000" w:themeColor="text1"/>
          <w:sz w:val="30"/>
          <w:szCs w:val="30"/>
        </w:rPr>
        <w:t xml:space="preserve"> </w:t>
      </w:r>
      <w:r w:rsidR="00CE004D" w:rsidRPr="002549A7">
        <w:rPr>
          <w:rFonts w:cs="Times New Roman"/>
          <w:i/>
          <w:color w:val="000000" w:themeColor="text1"/>
          <w:szCs w:val="28"/>
        </w:rPr>
        <w:t>(</w:t>
      </w:r>
      <w:r w:rsidRPr="002549A7">
        <w:rPr>
          <w:rFonts w:cs="Times New Roman"/>
          <w:i/>
          <w:color w:val="000000" w:themeColor="text1"/>
          <w:szCs w:val="28"/>
        </w:rPr>
        <w:t xml:space="preserve">в государственном реестре зарегистрировано </w:t>
      </w:r>
      <w:r w:rsidRPr="002549A7">
        <w:rPr>
          <w:rFonts w:cs="Times New Roman"/>
          <w:b/>
          <w:i/>
          <w:color w:val="000000" w:themeColor="text1"/>
          <w:szCs w:val="28"/>
        </w:rPr>
        <w:t>156 музеев</w:t>
      </w:r>
      <w:r w:rsidRPr="002549A7">
        <w:rPr>
          <w:rFonts w:cs="Times New Roman"/>
          <w:i/>
          <w:color w:val="000000" w:themeColor="text1"/>
          <w:szCs w:val="28"/>
        </w:rPr>
        <w:t>, из них 150 государственных</w:t>
      </w:r>
      <w:r w:rsidR="00CE004D" w:rsidRPr="002549A7">
        <w:rPr>
          <w:rFonts w:cs="Times New Roman"/>
          <w:i/>
          <w:color w:val="000000" w:themeColor="text1"/>
          <w:szCs w:val="28"/>
        </w:rPr>
        <w:t>)</w:t>
      </w:r>
      <w:r w:rsidR="002549A7">
        <w:rPr>
          <w:rFonts w:cs="Times New Roman"/>
          <w:color w:val="000000" w:themeColor="text1"/>
          <w:sz w:val="30"/>
          <w:szCs w:val="30"/>
        </w:rPr>
        <w:t>.</w:t>
      </w:r>
    </w:p>
    <w:p w14:paraId="1DAB04A3" w14:textId="77777777" w:rsidR="00C06B12" w:rsidRPr="002549A7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Важными событиями </w:t>
      </w:r>
      <w:r w:rsidR="00FA0205" w:rsidRPr="002549A7">
        <w:rPr>
          <w:rFonts w:cs="Times New Roman"/>
          <w:color w:val="000000" w:themeColor="text1"/>
          <w:spacing w:val="-6"/>
          <w:sz w:val="30"/>
          <w:szCs w:val="30"/>
          <w:lang w:val="be-BY"/>
        </w:rPr>
        <w:t>за послед</w:t>
      </w:r>
      <w:proofErr w:type="spellStart"/>
      <w:r w:rsidR="00FA0205" w:rsidRPr="002549A7">
        <w:rPr>
          <w:rFonts w:cs="Times New Roman"/>
          <w:color w:val="000000" w:themeColor="text1"/>
          <w:spacing w:val="-6"/>
          <w:sz w:val="30"/>
          <w:szCs w:val="30"/>
        </w:rPr>
        <w:t>ние</w:t>
      </w:r>
      <w:proofErr w:type="spellEnd"/>
      <w:r w:rsidR="00FA0205"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годы 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в сфере музейной деятельности стали открытие мемориального музея Героя Советского Союза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К.С.Заслонова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учреждения культуры «Музейный комплекс истории и культуры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Оршанщины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(Витебская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военно-исторического комплекса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Партызанская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крынічка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» учреждения «Гомельский областной музей военной славы»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(Гомельская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Коссовского дворцово-паркового комплекса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учреждения культуры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Жиличский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исторический комплекс-музей»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Музея Славы Могилевщины на территории мемориального комплекса «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Буйничское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поле»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, новых экспозиций государственного учреждения 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lastRenderedPageBreak/>
        <w:t xml:space="preserve">«Слуцкий 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(Минская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>, экспозиции «Концлагерь Береза-</w:t>
      </w:r>
      <w:proofErr w:type="spellStart"/>
      <w:r w:rsidRPr="002549A7">
        <w:rPr>
          <w:rFonts w:cs="Times New Roman"/>
          <w:color w:val="000000" w:themeColor="text1"/>
          <w:spacing w:val="-6"/>
          <w:sz w:val="30"/>
          <w:szCs w:val="30"/>
        </w:rPr>
        <w:t>Картузская</w:t>
      </w:r>
      <w:proofErr w:type="spellEnd"/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 1934–1939 гг.» учреждения культуры «Березовский историко-краеведческий музей» </w:t>
      </w:r>
      <w:r w:rsidRPr="002549A7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2549A7">
        <w:rPr>
          <w:rFonts w:cs="Times New Roman"/>
          <w:color w:val="000000" w:themeColor="text1"/>
          <w:spacing w:val="-6"/>
          <w:sz w:val="30"/>
          <w:szCs w:val="30"/>
        </w:rPr>
        <w:t xml:space="preserve">. </w:t>
      </w:r>
    </w:p>
    <w:p w14:paraId="44DD93F1" w14:textId="77777777" w:rsidR="0003020F" w:rsidRPr="00F608D6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В 2025 году </w:t>
      </w:r>
      <w:r w:rsidRPr="00F608D6">
        <w:rPr>
          <w:rFonts w:cs="Times New Roman"/>
          <w:b/>
          <w:color w:val="000000" w:themeColor="text1"/>
          <w:spacing w:val="-6"/>
          <w:sz w:val="30"/>
          <w:szCs w:val="30"/>
        </w:rPr>
        <w:t>увеличилось количество посещений музеев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и 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составило 1 058 посещений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в расчете на 1 000 человек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(в 2020 году –</w:t>
      </w:r>
      <w:r w:rsidR="002549A7">
        <w:rPr>
          <w:rFonts w:cs="Times New Roman"/>
          <w:i/>
          <w:color w:val="000000" w:themeColor="text1"/>
          <w:spacing w:val="-6"/>
          <w:szCs w:val="28"/>
        </w:rPr>
        <w:t xml:space="preserve"> </w:t>
      </w:r>
      <w:r w:rsidRPr="00F608D6">
        <w:rPr>
          <w:rFonts w:cs="Times New Roman"/>
          <w:i/>
          <w:color w:val="000000" w:themeColor="text1"/>
          <w:spacing w:val="-6"/>
          <w:szCs w:val="28"/>
        </w:rPr>
        <w:t>300 посещений)</w:t>
      </w:r>
      <w:r w:rsidRPr="00F608D6">
        <w:rPr>
          <w:rFonts w:cs="Times New Roman"/>
          <w:color w:val="000000" w:themeColor="text1"/>
          <w:spacing w:val="-6"/>
          <w:sz w:val="30"/>
          <w:szCs w:val="30"/>
        </w:rPr>
        <w:t>.</w:t>
      </w:r>
      <w:r w:rsidR="0003020F" w:rsidRPr="00F608D6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</w:p>
    <w:p w14:paraId="03815D45" w14:textId="77777777" w:rsidR="00C06B12" w:rsidRDefault="00222BF9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Ожидается</w:t>
      </w:r>
      <w:r w:rsidR="00C06B12">
        <w:rPr>
          <w:rFonts w:cs="Times New Roman"/>
          <w:color w:val="000000" w:themeColor="text1"/>
          <w:sz w:val="30"/>
          <w:szCs w:val="30"/>
        </w:rPr>
        <w:t>, что в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– 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>Национальн</w:t>
      </w:r>
      <w:r w:rsidR="00C06B12">
        <w:rPr>
          <w:rFonts w:cs="Times New Roman"/>
          <w:b/>
          <w:color w:val="000000" w:themeColor="text1"/>
          <w:sz w:val="30"/>
          <w:szCs w:val="30"/>
        </w:rPr>
        <w:t>ый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06B12" w:rsidRPr="00FB5AF9">
        <w:rPr>
          <w:rFonts w:cs="Times New Roman"/>
          <w:b/>
          <w:color w:val="000000" w:themeColor="text1"/>
          <w:sz w:val="30"/>
          <w:szCs w:val="30"/>
        </w:rPr>
        <w:t>исторический</w:t>
      </w:r>
      <w:r w:rsidR="00C06B12" w:rsidRPr="00D433D8">
        <w:rPr>
          <w:rFonts w:cs="Times New Roman"/>
          <w:b/>
          <w:color w:val="000000" w:themeColor="text1"/>
          <w:sz w:val="30"/>
          <w:szCs w:val="30"/>
        </w:rPr>
        <w:t xml:space="preserve"> музе</w:t>
      </w:r>
      <w:r w:rsidR="00C06B12">
        <w:rPr>
          <w:rFonts w:cs="Times New Roman"/>
          <w:b/>
          <w:color w:val="000000" w:themeColor="text1"/>
          <w:sz w:val="30"/>
          <w:szCs w:val="30"/>
        </w:rPr>
        <w:t>й Республики Беларусь</w:t>
      </w:r>
      <w:r w:rsidR="009472D7" w:rsidRPr="0011075A">
        <w:rPr>
          <w:rFonts w:cs="Times New Roman"/>
          <w:color w:val="000000" w:themeColor="text1"/>
          <w:sz w:val="30"/>
          <w:szCs w:val="30"/>
        </w:rPr>
        <w:t xml:space="preserve">. </w:t>
      </w:r>
      <w:r w:rsidR="00C06B12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>
        <w:rPr>
          <w:rFonts w:cs="Times New Roman"/>
          <w:color w:val="000000" w:themeColor="text1"/>
          <w:sz w:val="30"/>
          <w:szCs w:val="30"/>
        </w:rPr>
        <w:t>Главы государства</w:t>
      </w:r>
      <w:r w:rsidR="00C06B12" w:rsidRPr="00DF0873">
        <w:rPr>
          <w:rFonts w:cs="Times New Roman"/>
          <w:color w:val="000000" w:themeColor="text1"/>
          <w:sz w:val="30"/>
          <w:szCs w:val="30"/>
        </w:rPr>
        <w:t xml:space="preserve"> о том, что архитектура должна отражать национальную самобытность страны.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AE4025">
        <w:rPr>
          <w:rFonts w:cs="Times New Roman"/>
          <w:color w:val="000000" w:themeColor="text1"/>
          <w:sz w:val="30"/>
          <w:szCs w:val="30"/>
        </w:rPr>
        <w:t>Объекту присвоен статус Всебелорусской молодежной стройки.</w:t>
      </w:r>
    </w:p>
    <w:p w14:paraId="03934909" w14:textId="6D40B79F" w:rsidR="00DA103C" w:rsidRDefault="00DA103C" w:rsidP="00576C7A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8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44658083" w14:textId="77777777" w:rsidR="00194846" w:rsidRDefault="00194846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Республика Беларусь – многоконфессиональная страна. В </w:t>
      </w:r>
      <w:r w:rsidR="0011075A">
        <w:rPr>
          <w:rFonts w:cs="Times New Roman"/>
          <w:color w:val="000000" w:themeColor="text1"/>
          <w:sz w:val="30"/>
          <w:szCs w:val="30"/>
        </w:rPr>
        <w:t>стране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E11D25">
        <w:rPr>
          <w:rFonts w:cs="Times New Roman"/>
          <w:b/>
          <w:color w:val="000000" w:themeColor="text1"/>
          <w:sz w:val="30"/>
          <w:szCs w:val="30"/>
        </w:rPr>
        <w:t>храмовая архитектура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б</w:t>
      </w:r>
      <w:r w:rsidRPr="00EE4652">
        <w:rPr>
          <w:rFonts w:cs="Times New Roman"/>
          <w:color w:val="000000" w:themeColor="text1"/>
          <w:sz w:val="30"/>
          <w:szCs w:val="30"/>
        </w:rPr>
        <w:t>лагодаря переплетению религий и архитектурных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Среди них: 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Спасо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Полоцке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Борисо-Глебская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 (</w:t>
      </w:r>
      <w:proofErr w:type="spellStart"/>
      <w:r w:rsidRPr="00E11D25">
        <w:rPr>
          <w:rFonts w:cs="Times New Roman"/>
          <w:color w:val="000000" w:themeColor="text1"/>
          <w:sz w:val="30"/>
          <w:szCs w:val="30"/>
        </w:rPr>
        <w:t>Коложская</w:t>
      </w:r>
      <w:proofErr w:type="spellEnd"/>
      <w:r w:rsidRPr="00E11D25">
        <w:rPr>
          <w:rFonts w:cs="Times New Roman"/>
          <w:color w:val="000000" w:themeColor="text1"/>
          <w:sz w:val="30"/>
          <w:szCs w:val="30"/>
        </w:rPr>
        <w:t xml:space="preserve">) церковь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E11D25">
        <w:rPr>
          <w:rFonts w:cs="Times New Roman"/>
          <w:color w:val="000000" w:themeColor="text1"/>
          <w:sz w:val="30"/>
          <w:szCs w:val="30"/>
        </w:rPr>
        <w:t xml:space="preserve">Свято-Никольский женский монастырь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E11D25">
        <w:rPr>
          <w:rFonts w:cs="Times New Roman"/>
          <w:color w:val="000000" w:themeColor="text1"/>
          <w:sz w:val="30"/>
          <w:szCs w:val="30"/>
        </w:rPr>
        <w:t>Могилеве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и многие другие.</w:t>
      </w:r>
    </w:p>
    <w:p w14:paraId="04FFFBCF" w14:textId="77777777" w:rsidR="00194846" w:rsidRPr="00CE004D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2"/>
          <w:sz w:val="30"/>
          <w:szCs w:val="30"/>
        </w:rPr>
      </w:pPr>
      <w:r w:rsidRPr="00CE004D">
        <w:rPr>
          <w:rFonts w:cs="Times New Roman"/>
          <w:color w:val="000000" w:themeColor="text1"/>
          <w:spacing w:val="-2"/>
          <w:sz w:val="30"/>
          <w:szCs w:val="30"/>
        </w:rPr>
        <w:t xml:space="preserve">В целях создания туристической привлекательности Республики Беларусь и дальнейшего развития религиозного туризма разрабатываются наиболее </w:t>
      </w:r>
      <w:r w:rsidRPr="00CE004D">
        <w:rPr>
          <w:rFonts w:cs="Times New Roman"/>
          <w:b/>
          <w:color w:val="000000" w:themeColor="text1"/>
          <w:spacing w:val="-2"/>
          <w:sz w:val="30"/>
          <w:szCs w:val="30"/>
        </w:rPr>
        <w:t>востребованные туристические маршруты</w:t>
      </w:r>
      <w:r w:rsidRPr="00CE004D">
        <w:rPr>
          <w:rFonts w:cs="Times New Roman"/>
          <w:color w:val="000000" w:themeColor="text1"/>
          <w:spacing w:val="-2"/>
          <w:sz w:val="30"/>
          <w:szCs w:val="30"/>
        </w:rPr>
        <w:t>.</w:t>
      </w:r>
    </w:p>
    <w:p w14:paraId="6B6BDBFC" w14:textId="77777777" w:rsidR="00194846" w:rsidRPr="00F12019" w:rsidRDefault="00194846" w:rsidP="00194846">
      <w:pPr>
        <w:spacing w:before="120"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12019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12019">
        <w:rPr>
          <w:rFonts w:cs="Times New Roman"/>
          <w:b/>
          <w:i/>
          <w:color w:val="000000" w:themeColor="text1"/>
          <w:szCs w:val="28"/>
        </w:rPr>
        <w:t>:</w:t>
      </w:r>
    </w:p>
    <w:p w14:paraId="23E33DB2" w14:textId="77777777" w:rsidR="00194846" w:rsidRPr="00F12019" w:rsidRDefault="00194846" w:rsidP="00576C7A">
      <w:pPr>
        <w:spacing w:after="120" w:line="26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12019">
        <w:rPr>
          <w:rFonts w:cs="Times New Roman"/>
          <w:i/>
          <w:color w:val="000000" w:themeColor="text1"/>
          <w:szCs w:val="28"/>
        </w:rPr>
        <w:t xml:space="preserve">На территории Витебской области действует 30 маршрутов религиозной тематики, в </w:t>
      </w:r>
      <w:proofErr w:type="spellStart"/>
      <w:r w:rsidRPr="00F1201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F12019">
        <w:rPr>
          <w:rFonts w:cs="Times New Roman"/>
          <w:i/>
          <w:color w:val="000000" w:themeColor="text1"/>
          <w:szCs w:val="28"/>
        </w:rPr>
        <w:t xml:space="preserve"> – 5. В Гродненской области разработано более 300 маршрутов туристических путешествий, из них в 90% включено посещение религиозных объектов. В Минской области разработано более 100 маршрутов туристических путешествий с посещением храмов и святых мест.</w:t>
      </w:r>
    </w:p>
    <w:p w14:paraId="5FC2A5E9" w14:textId="77777777" w:rsidR="00194846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F12019">
        <w:rPr>
          <w:rFonts w:cs="Times New Roman"/>
          <w:color w:val="000000" w:themeColor="text1"/>
          <w:sz w:val="30"/>
          <w:szCs w:val="30"/>
        </w:rPr>
        <w:t>ажными объектами культурного и религиозного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F12019">
        <w:rPr>
          <w:rFonts w:cs="Times New Roman"/>
          <w:color w:val="000000" w:themeColor="text1"/>
          <w:sz w:val="30"/>
          <w:szCs w:val="30"/>
        </w:rPr>
        <w:t xml:space="preserve">становятся </w:t>
      </w:r>
      <w:r>
        <w:rPr>
          <w:rFonts w:cs="Times New Roman"/>
          <w:color w:val="000000" w:themeColor="text1"/>
          <w:sz w:val="30"/>
          <w:szCs w:val="30"/>
        </w:rPr>
        <w:t xml:space="preserve">созданные в стране </w:t>
      </w:r>
      <w:r w:rsidRPr="00067EB4"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4963CA17" w14:textId="77777777" w:rsidR="00194846" w:rsidRPr="00067EB4" w:rsidRDefault="00194846" w:rsidP="00194846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144CA428" w14:textId="77777777" w:rsidR="00194846" w:rsidRPr="00CE004D" w:rsidRDefault="00194846" w:rsidP="00576C7A">
      <w:pPr>
        <w:spacing w:after="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Православные духовные центры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Свято-Успенский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Жировичский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митрополичий монастырь (Гродненская обл., Слонимский р-н,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аг.Жировичи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,) и Полоцкий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Спасо-Евфросиньевский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женский митрополичий монастырь (Витебская обл.).</w:t>
      </w:r>
    </w:p>
    <w:p w14:paraId="5B42572A" w14:textId="77777777" w:rsidR="00194846" w:rsidRPr="00CE004D" w:rsidRDefault="00194846" w:rsidP="00576C7A">
      <w:pPr>
        <w:spacing w:after="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Католический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аг.Будслав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>).</w:t>
      </w:r>
    </w:p>
    <w:p w14:paraId="1B16CEC9" w14:textId="77777777" w:rsidR="00194846" w:rsidRPr="00CE004D" w:rsidRDefault="00194846" w:rsidP="00576C7A">
      <w:pPr>
        <w:spacing w:after="0" w:line="280" w:lineRule="exact"/>
        <w:ind w:left="709"/>
        <w:jc w:val="both"/>
        <w:textAlignment w:val="baseline"/>
        <w:rPr>
          <w:rFonts w:cs="Times New Roman"/>
          <w:i/>
          <w:color w:val="000000" w:themeColor="text1"/>
          <w:spacing w:val="-12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2"/>
          <w:szCs w:val="28"/>
        </w:rPr>
        <w:t>Иудейский духовный центр</w:t>
      </w:r>
      <w:r w:rsidRPr="00CE004D">
        <w:rPr>
          <w:rFonts w:cs="Times New Roman"/>
          <w:i/>
          <w:color w:val="000000" w:themeColor="text1"/>
          <w:spacing w:val="-12"/>
          <w:szCs w:val="28"/>
        </w:rPr>
        <w:t xml:space="preserve"> – синагога в </w:t>
      </w:r>
      <w:proofErr w:type="spellStart"/>
      <w:r w:rsidRPr="00CE004D">
        <w:rPr>
          <w:rFonts w:cs="Times New Roman"/>
          <w:i/>
          <w:color w:val="000000" w:themeColor="text1"/>
          <w:spacing w:val="-12"/>
          <w:szCs w:val="28"/>
        </w:rPr>
        <w:t>г.Бобруйске</w:t>
      </w:r>
      <w:proofErr w:type="spellEnd"/>
      <w:r w:rsidRPr="00CE004D">
        <w:rPr>
          <w:rFonts w:cs="Times New Roman"/>
          <w:i/>
          <w:color w:val="000000" w:themeColor="text1"/>
          <w:spacing w:val="-12"/>
          <w:szCs w:val="28"/>
        </w:rPr>
        <w:t xml:space="preserve"> (Могилевская обл.).</w:t>
      </w:r>
    </w:p>
    <w:p w14:paraId="5507B768" w14:textId="77777777" w:rsidR="00194846" w:rsidRPr="00CE004D" w:rsidRDefault="00194846" w:rsidP="00576C7A">
      <w:pPr>
        <w:spacing w:after="120" w:line="280" w:lineRule="exact"/>
        <w:ind w:left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CE004D">
        <w:rPr>
          <w:rFonts w:cs="Times New Roman"/>
          <w:b/>
          <w:i/>
          <w:color w:val="000000" w:themeColor="text1"/>
          <w:spacing w:val="-10"/>
          <w:szCs w:val="28"/>
        </w:rPr>
        <w:t>Мусульманский духовный центр</w:t>
      </w:r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– мечеть в </w:t>
      </w:r>
      <w:proofErr w:type="spellStart"/>
      <w:r w:rsidRPr="00CE004D">
        <w:rPr>
          <w:rFonts w:cs="Times New Roman"/>
          <w:i/>
          <w:color w:val="000000" w:themeColor="text1"/>
          <w:spacing w:val="-10"/>
          <w:szCs w:val="28"/>
        </w:rPr>
        <w:t>г.Ивье</w:t>
      </w:r>
      <w:proofErr w:type="spellEnd"/>
      <w:r w:rsidRPr="00CE004D">
        <w:rPr>
          <w:rFonts w:cs="Times New Roman"/>
          <w:i/>
          <w:color w:val="000000" w:themeColor="text1"/>
          <w:spacing w:val="-10"/>
          <w:szCs w:val="28"/>
        </w:rPr>
        <w:t xml:space="preserve"> (Гродненская обл.).</w:t>
      </w:r>
    </w:p>
    <w:p w14:paraId="2413E813" w14:textId="69D3C5C4" w:rsidR="00194846" w:rsidRDefault="00194846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 xml:space="preserve">Паломники из разных стран мира и многочисленные туристы, интересующиеся историей и архитектурой, приезжают увидеть </w:t>
      </w:r>
      <w:r w:rsidRPr="00EE4652">
        <w:rPr>
          <w:rFonts w:cs="Times New Roman"/>
          <w:color w:val="000000" w:themeColor="text1"/>
          <w:sz w:val="30"/>
          <w:szCs w:val="30"/>
        </w:rPr>
        <w:lastRenderedPageBreak/>
        <w:t>великолепные храмы и древние святыни Беларуси, посетить религиозные праздники и духовные фестивали.</w:t>
      </w:r>
    </w:p>
    <w:p w14:paraId="2B9CEDA0" w14:textId="68E57783" w:rsidR="00576C7A" w:rsidRPr="00576C7A" w:rsidRDefault="00576C7A" w:rsidP="00576C7A">
      <w:pPr>
        <w:spacing w:after="0" w:line="240" w:lineRule="auto"/>
        <w:ind w:firstLine="709"/>
        <w:jc w:val="both"/>
        <w:rPr>
          <w:rFonts w:cs="Times New Roman"/>
          <w:b/>
          <w:bCs/>
          <w:i/>
          <w:color w:val="000000" w:themeColor="text1"/>
          <w:szCs w:val="28"/>
        </w:rPr>
      </w:pPr>
      <w:proofErr w:type="spellStart"/>
      <w:r w:rsidRPr="00576C7A">
        <w:rPr>
          <w:rFonts w:cs="Times New Roman"/>
          <w:b/>
          <w:bCs/>
          <w:i/>
          <w:color w:val="000000" w:themeColor="text1"/>
          <w:szCs w:val="28"/>
        </w:rPr>
        <w:t>Справочно</w:t>
      </w:r>
      <w:proofErr w:type="spellEnd"/>
      <w:r w:rsidRPr="00576C7A">
        <w:rPr>
          <w:rFonts w:cs="Times New Roman"/>
          <w:b/>
          <w:bCs/>
          <w:i/>
          <w:color w:val="000000" w:themeColor="text1"/>
          <w:szCs w:val="28"/>
        </w:rPr>
        <w:t xml:space="preserve"> по району:</w:t>
      </w:r>
    </w:p>
    <w:p w14:paraId="7C56DE59" w14:textId="4626C869" w:rsidR="00576C7A" w:rsidRPr="00576C7A" w:rsidRDefault="00576C7A" w:rsidP="00576C7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576C7A">
        <w:rPr>
          <w:rFonts w:cs="Times New Roman"/>
          <w:i/>
          <w:color w:val="000000" w:themeColor="text1"/>
          <w:szCs w:val="28"/>
        </w:rPr>
        <w:t xml:space="preserve">На территории района зарегистрирована и действуют 21 религиозная община. Из них 7 православных, 7 католических, 6 общин христиан веры евангельской и 1 мусульманская. </w:t>
      </w:r>
    </w:p>
    <w:p w14:paraId="5FF6166E" w14:textId="22FE4501" w:rsidR="00DA103C" w:rsidRDefault="00DA103C" w:rsidP="00576C7A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9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7EC761CF" w14:textId="77777777" w:rsidR="00C06B12" w:rsidRDefault="00C06B12" w:rsidP="00016E0D">
      <w:pPr>
        <w:spacing w:before="120"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737F4">
        <w:rPr>
          <w:rFonts w:cs="Times New Roman"/>
          <w:b/>
          <w:color w:val="000000" w:themeColor="text1"/>
          <w:sz w:val="30"/>
          <w:szCs w:val="30"/>
        </w:rPr>
        <w:t>Динамично развивается и пользуется популярностью событийный туризм.</w:t>
      </w:r>
      <w:r>
        <w:rPr>
          <w:rFonts w:cs="Times New Roman"/>
          <w:color w:val="000000" w:themeColor="text1"/>
          <w:sz w:val="30"/>
          <w:szCs w:val="30"/>
        </w:rPr>
        <w:t xml:space="preserve"> М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ногочисленные фестивали, </w:t>
      </w:r>
      <w:r>
        <w:rPr>
          <w:rFonts w:cs="Times New Roman"/>
          <w:color w:val="000000" w:themeColor="text1"/>
          <w:sz w:val="30"/>
          <w:szCs w:val="30"/>
        </w:rPr>
        <w:t xml:space="preserve">брендовые праздники, </w:t>
      </w:r>
      <w:r w:rsidRPr="0083619E">
        <w:rPr>
          <w:rFonts w:cs="Times New Roman"/>
          <w:color w:val="000000" w:themeColor="text1"/>
          <w:sz w:val="30"/>
          <w:szCs w:val="30"/>
        </w:rPr>
        <w:t>выставки</w:t>
      </w:r>
      <w:r>
        <w:rPr>
          <w:rFonts w:cs="Times New Roman"/>
          <w:color w:val="000000" w:themeColor="text1"/>
          <w:sz w:val="30"/>
          <w:szCs w:val="30"/>
        </w:rPr>
        <w:t xml:space="preserve"> и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ярмарки, спортивные соревнования и театрализованные шоу</w:t>
      </w:r>
      <w:r>
        <w:rPr>
          <w:rFonts w:cs="Times New Roman"/>
          <w:color w:val="000000" w:themeColor="text1"/>
          <w:sz w:val="30"/>
          <w:szCs w:val="30"/>
        </w:rPr>
        <w:t xml:space="preserve">, проводимые в Беларуси, </w:t>
      </w:r>
      <w:r w:rsidR="00B33B90">
        <w:rPr>
          <w:rFonts w:cs="Times New Roman"/>
          <w:color w:val="000000" w:themeColor="text1"/>
          <w:sz w:val="30"/>
          <w:szCs w:val="30"/>
        </w:rPr>
        <w:t>формируют</w:t>
      </w:r>
      <w:r w:rsidRPr="0083619E">
        <w:rPr>
          <w:rFonts w:cs="Times New Roman"/>
          <w:color w:val="000000" w:themeColor="text1"/>
          <w:sz w:val="30"/>
          <w:szCs w:val="30"/>
        </w:rPr>
        <w:t xml:space="preserve"> туристическую привлекательность </w:t>
      </w:r>
      <w:r>
        <w:rPr>
          <w:rFonts w:cs="Times New Roman"/>
          <w:color w:val="000000" w:themeColor="text1"/>
          <w:sz w:val="30"/>
          <w:szCs w:val="30"/>
        </w:rPr>
        <w:t xml:space="preserve">наших </w:t>
      </w:r>
      <w:r w:rsidRPr="0083619E">
        <w:rPr>
          <w:rFonts w:cs="Times New Roman"/>
          <w:color w:val="000000" w:themeColor="text1"/>
          <w:sz w:val="30"/>
          <w:szCs w:val="30"/>
        </w:rPr>
        <w:t>регион</w:t>
      </w:r>
      <w:r>
        <w:rPr>
          <w:rFonts w:cs="Times New Roman"/>
          <w:color w:val="000000" w:themeColor="text1"/>
          <w:sz w:val="30"/>
          <w:szCs w:val="30"/>
        </w:rPr>
        <w:t xml:space="preserve">ов. </w:t>
      </w:r>
      <w:r w:rsidR="00B33B90">
        <w:rPr>
          <w:rFonts w:cs="Times New Roman"/>
          <w:color w:val="000000" w:themeColor="text1"/>
          <w:sz w:val="30"/>
          <w:szCs w:val="30"/>
        </w:rPr>
        <w:t>И</w:t>
      </w:r>
      <w:r>
        <w:rPr>
          <w:rFonts w:cs="Times New Roman"/>
          <w:color w:val="000000" w:themeColor="text1"/>
          <w:sz w:val="30"/>
          <w:szCs w:val="30"/>
        </w:rPr>
        <w:t xml:space="preserve"> их количество </w:t>
      </w:r>
      <w:r w:rsidRPr="00B1426A">
        <w:rPr>
          <w:rFonts w:cs="Times New Roman"/>
          <w:color w:val="000000" w:themeColor="text1"/>
          <w:sz w:val="30"/>
          <w:szCs w:val="30"/>
        </w:rPr>
        <w:t xml:space="preserve">с каждым годом только </w:t>
      </w:r>
      <w:r>
        <w:rPr>
          <w:rFonts w:cs="Times New Roman"/>
          <w:color w:val="000000" w:themeColor="text1"/>
          <w:sz w:val="30"/>
          <w:szCs w:val="30"/>
        </w:rPr>
        <w:t>увеличивается</w:t>
      </w:r>
      <w:r w:rsidR="00B33B90">
        <w:rPr>
          <w:rFonts w:cs="Times New Roman"/>
          <w:color w:val="000000" w:themeColor="text1"/>
          <w:sz w:val="30"/>
          <w:szCs w:val="30"/>
        </w:rPr>
        <w:t>, вызывая неподдельный интерес к национальной культуре и традициям</w:t>
      </w:r>
      <w:r w:rsidRPr="00B1426A">
        <w:rPr>
          <w:rFonts w:cs="Times New Roman"/>
          <w:color w:val="000000" w:themeColor="text1"/>
          <w:sz w:val="30"/>
          <w:szCs w:val="30"/>
        </w:rPr>
        <w:t>.</w:t>
      </w:r>
    </w:p>
    <w:p w14:paraId="420038F6" w14:textId="77777777"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реди </w:t>
      </w:r>
      <w:r w:rsidRPr="00B50DD3"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туристов </w:t>
      </w:r>
      <w:r w:rsidR="00B33B90">
        <w:rPr>
          <w:rFonts w:cs="Times New Roman"/>
          <w:color w:val="000000" w:themeColor="text1"/>
          <w:sz w:val="30"/>
          <w:szCs w:val="30"/>
        </w:rPr>
        <w:t>привлекают обряды</w:t>
      </w:r>
      <w:r w:rsidRPr="00236061">
        <w:rPr>
          <w:rFonts w:cs="Times New Roman"/>
          <w:color w:val="000000" w:themeColor="text1"/>
          <w:sz w:val="30"/>
          <w:szCs w:val="30"/>
        </w:rPr>
        <w:t>, народные ремесла</w:t>
      </w:r>
      <w:r>
        <w:rPr>
          <w:rFonts w:cs="Times New Roman"/>
          <w:color w:val="000000" w:themeColor="text1"/>
          <w:sz w:val="30"/>
          <w:szCs w:val="30"/>
        </w:rPr>
        <w:t xml:space="preserve">: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белорусское </w:t>
      </w:r>
      <w:proofErr w:type="spellStart"/>
      <w:r w:rsidRPr="00236061"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 w:rsidRPr="00236061">
        <w:rPr>
          <w:rFonts w:cs="Times New Roman"/>
          <w:color w:val="000000" w:themeColor="text1"/>
          <w:sz w:val="30"/>
          <w:szCs w:val="30"/>
        </w:rPr>
        <w:t>, белорусское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236061">
        <w:rPr>
          <w:rFonts w:cs="Times New Roman"/>
          <w:color w:val="000000" w:themeColor="text1"/>
          <w:sz w:val="30"/>
          <w:szCs w:val="30"/>
        </w:rPr>
        <w:t xml:space="preserve">искусство </w:t>
      </w:r>
      <w:proofErr w:type="spellStart"/>
      <w:r w:rsidRPr="00236061"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 w:rsidRPr="00236061">
        <w:rPr>
          <w:rFonts w:cs="Times New Roman"/>
          <w:color w:val="000000" w:themeColor="text1"/>
          <w:sz w:val="30"/>
          <w:szCs w:val="30"/>
        </w:rPr>
        <w:t xml:space="preserve">, </w:t>
      </w:r>
      <w:r w:rsidR="00B33B90">
        <w:rPr>
          <w:rFonts w:cs="Times New Roman"/>
          <w:color w:val="000000" w:themeColor="text1"/>
          <w:sz w:val="30"/>
          <w:szCs w:val="30"/>
        </w:rPr>
        <w:t xml:space="preserve">белорусские традиционные </w:t>
      </w:r>
      <w:r w:rsidRPr="00236061">
        <w:rPr>
          <w:rFonts w:cs="Times New Roman"/>
          <w:color w:val="000000" w:themeColor="text1"/>
          <w:sz w:val="30"/>
          <w:szCs w:val="30"/>
        </w:rPr>
        <w:t>блюда</w:t>
      </w:r>
      <w:r w:rsidR="00B33B90">
        <w:rPr>
          <w:rFonts w:cs="Times New Roman"/>
          <w:color w:val="000000" w:themeColor="text1"/>
          <w:sz w:val="30"/>
          <w:szCs w:val="30"/>
        </w:rPr>
        <w:t xml:space="preserve">, особенно </w:t>
      </w:r>
      <w:r w:rsidRPr="00B33B90">
        <w:rPr>
          <w:rFonts w:cs="Times New Roman"/>
          <w:color w:val="000000" w:themeColor="text1"/>
          <w:sz w:val="30"/>
          <w:szCs w:val="30"/>
        </w:rPr>
        <w:t>драники, картофельные оладьи, бабка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D960B76" w14:textId="77777777" w:rsidR="00C06B12" w:rsidRPr="00C94AE7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C94AE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C94AE7">
        <w:rPr>
          <w:rFonts w:cs="Times New Roman"/>
          <w:b/>
          <w:i/>
          <w:color w:val="000000" w:themeColor="text1"/>
          <w:szCs w:val="28"/>
        </w:rPr>
        <w:t>:</w:t>
      </w:r>
    </w:p>
    <w:p w14:paraId="20427C65" w14:textId="77777777" w:rsidR="00C06B12" w:rsidRPr="00C94AE7" w:rsidRDefault="00C06B12" w:rsidP="00576C7A">
      <w:pPr>
        <w:spacing w:after="12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C94AE7">
        <w:rPr>
          <w:rFonts w:cs="Times New Roman"/>
          <w:i/>
          <w:color w:val="000000" w:themeColor="text1"/>
          <w:szCs w:val="28"/>
        </w:rPr>
        <w:t>Количество проявлений творчества человека, включенных в Государственный список историко-культурных ценностей Республики Беларусь, выросло со 145 в 2020 году до 187 в 2025 году.</w:t>
      </w:r>
    </w:p>
    <w:p w14:paraId="55BE7D7D" w14:textId="77777777" w:rsidR="00576C7A" w:rsidRPr="009E4CEE" w:rsidRDefault="00576C7A" w:rsidP="00576C7A">
      <w:pPr>
        <w:spacing w:after="120" w:line="280" w:lineRule="exact"/>
        <w:jc w:val="both"/>
        <w:textAlignment w:val="baseline"/>
        <w:rPr>
          <w:rFonts w:cs="Times New Roman"/>
          <w:b/>
          <w:bCs/>
          <w:i/>
          <w:color w:val="000000" w:themeColor="text1"/>
          <w:sz w:val="30"/>
          <w:szCs w:val="30"/>
        </w:rPr>
      </w:pPr>
      <w:proofErr w:type="spellStart"/>
      <w:r w:rsidRPr="009E4CEE">
        <w:rPr>
          <w:rFonts w:cs="Times New Roman"/>
          <w:b/>
          <w:bCs/>
          <w:i/>
          <w:color w:val="000000" w:themeColor="text1"/>
          <w:sz w:val="30"/>
          <w:szCs w:val="30"/>
        </w:rPr>
        <w:t>Справочно</w:t>
      </w:r>
      <w:proofErr w:type="spellEnd"/>
      <w:r w:rsidRPr="009E4CEE">
        <w:rPr>
          <w:rFonts w:cs="Times New Roman"/>
          <w:b/>
          <w:bCs/>
          <w:i/>
          <w:color w:val="000000" w:themeColor="text1"/>
          <w:sz w:val="30"/>
          <w:szCs w:val="30"/>
        </w:rPr>
        <w:t xml:space="preserve"> по району: </w:t>
      </w:r>
    </w:p>
    <w:p w14:paraId="5F293D29" w14:textId="44D75AAD" w:rsidR="00576C7A" w:rsidRPr="00576C7A" w:rsidRDefault="00576C7A" w:rsidP="00576C7A">
      <w:pPr>
        <w:spacing w:after="120" w:line="280" w:lineRule="exact"/>
        <w:ind w:firstLine="709"/>
        <w:jc w:val="both"/>
        <w:textAlignment w:val="baseline"/>
        <w:rPr>
          <w:rFonts w:cs="Times New Roman"/>
          <w:b/>
          <w:bCs/>
          <w:i/>
          <w:color w:val="000000" w:themeColor="text1"/>
          <w:sz w:val="30"/>
          <w:szCs w:val="30"/>
        </w:rPr>
      </w:pPr>
      <w:r w:rsidRPr="009E4CEE">
        <w:rPr>
          <w:rFonts w:cs="Times New Roman"/>
          <w:i/>
          <w:color w:val="000000" w:themeColor="text1"/>
          <w:sz w:val="30"/>
          <w:szCs w:val="30"/>
        </w:rPr>
        <w:t xml:space="preserve">Рецепты блюд из тёртого картофеля «Бабка» жителей </w:t>
      </w:r>
      <w:proofErr w:type="spellStart"/>
      <w:r w:rsidRPr="009E4CEE">
        <w:rPr>
          <w:rFonts w:cs="Times New Roman"/>
          <w:i/>
          <w:color w:val="000000" w:themeColor="text1"/>
          <w:sz w:val="30"/>
          <w:szCs w:val="30"/>
        </w:rPr>
        <w:t>аг</w:t>
      </w:r>
      <w:proofErr w:type="spellEnd"/>
      <w:r w:rsidRPr="009E4CEE">
        <w:rPr>
          <w:rFonts w:cs="Times New Roman"/>
          <w:i/>
          <w:color w:val="000000" w:themeColor="text1"/>
          <w:sz w:val="30"/>
          <w:szCs w:val="30"/>
        </w:rPr>
        <w:t xml:space="preserve">. Малое Городище, жительницы д. </w:t>
      </w:r>
      <w:proofErr w:type="spellStart"/>
      <w:r w:rsidRPr="009E4CEE">
        <w:rPr>
          <w:rFonts w:cs="Times New Roman"/>
          <w:i/>
          <w:color w:val="000000" w:themeColor="text1"/>
          <w:sz w:val="30"/>
          <w:szCs w:val="30"/>
        </w:rPr>
        <w:t>Титковщина</w:t>
      </w:r>
      <w:proofErr w:type="spellEnd"/>
      <w:r w:rsidRPr="009E4CEE">
        <w:rPr>
          <w:rFonts w:cs="Times New Roman"/>
          <w:i/>
          <w:color w:val="000000" w:themeColor="text1"/>
          <w:sz w:val="30"/>
          <w:szCs w:val="30"/>
        </w:rPr>
        <w:t xml:space="preserve"> «</w:t>
      </w:r>
      <w:proofErr w:type="spellStart"/>
      <w:r w:rsidRPr="009E4CEE">
        <w:rPr>
          <w:rFonts w:cs="Times New Roman"/>
          <w:i/>
          <w:color w:val="000000" w:themeColor="text1"/>
          <w:sz w:val="30"/>
          <w:szCs w:val="30"/>
        </w:rPr>
        <w:t>Вожыкі</w:t>
      </w:r>
      <w:proofErr w:type="spellEnd"/>
      <w:r w:rsidRPr="009E4CEE">
        <w:rPr>
          <w:rFonts w:cs="Times New Roman"/>
          <w:i/>
          <w:color w:val="000000" w:themeColor="text1"/>
          <w:sz w:val="30"/>
          <w:szCs w:val="30"/>
        </w:rPr>
        <w:t xml:space="preserve">», жительницы </w:t>
      </w:r>
      <w:proofErr w:type="spellStart"/>
      <w:r w:rsidRPr="009E4CEE">
        <w:rPr>
          <w:rFonts w:cs="Times New Roman"/>
          <w:i/>
          <w:color w:val="000000" w:themeColor="text1"/>
          <w:sz w:val="30"/>
          <w:szCs w:val="30"/>
        </w:rPr>
        <w:t>д.Святица</w:t>
      </w:r>
      <w:proofErr w:type="spellEnd"/>
      <w:r w:rsidRPr="009E4CEE">
        <w:rPr>
          <w:rFonts w:cs="Times New Roman"/>
          <w:i/>
          <w:color w:val="000000" w:themeColor="text1"/>
          <w:sz w:val="30"/>
          <w:szCs w:val="30"/>
        </w:rPr>
        <w:t xml:space="preserve"> «</w:t>
      </w:r>
      <w:proofErr w:type="spellStart"/>
      <w:r w:rsidRPr="009E4CEE">
        <w:rPr>
          <w:rFonts w:cs="Times New Roman"/>
          <w:i/>
          <w:color w:val="000000" w:themeColor="text1"/>
          <w:sz w:val="30"/>
          <w:szCs w:val="30"/>
        </w:rPr>
        <w:t>Бабуліны</w:t>
      </w:r>
      <w:proofErr w:type="spellEnd"/>
      <w:r w:rsidRPr="009E4CEE">
        <w:rPr>
          <w:rFonts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9E4CEE">
        <w:rPr>
          <w:rFonts w:cs="Times New Roman"/>
          <w:i/>
          <w:color w:val="000000" w:themeColor="text1"/>
          <w:sz w:val="30"/>
          <w:szCs w:val="30"/>
        </w:rPr>
        <w:t>галушкі</w:t>
      </w:r>
      <w:proofErr w:type="spellEnd"/>
      <w:r w:rsidRPr="009E4CEE">
        <w:rPr>
          <w:rFonts w:cs="Times New Roman"/>
          <w:i/>
          <w:color w:val="000000" w:themeColor="text1"/>
          <w:sz w:val="30"/>
          <w:szCs w:val="30"/>
        </w:rPr>
        <w:t xml:space="preserve">» в 2025 году внесены в список историко-культурного наследия Республики Беларусь. Также ГУК «Брестский областной общественно-культурный центр», сектор культуры Ляховичского районного исполнительного комитета поддерживает инициативу о включении элемента нематериального культурного наследия «Блюдо из </w:t>
      </w:r>
      <w:proofErr w:type="gramStart"/>
      <w:r w:rsidRPr="009E4CEE">
        <w:rPr>
          <w:rFonts w:cs="Times New Roman"/>
          <w:i/>
          <w:color w:val="000000" w:themeColor="text1"/>
          <w:sz w:val="30"/>
          <w:szCs w:val="30"/>
        </w:rPr>
        <w:t>тёртого  картофеля</w:t>
      </w:r>
      <w:proofErr w:type="gramEnd"/>
      <w:r w:rsidRPr="009E4CEE">
        <w:rPr>
          <w:rFonts w:cs="Times New Roman"/>
          <w:i/>
          <w:color w:val="000000" w:themeColor="text1"/>
          <w:sz w:val="30"/>
          <w:szCs w:val="30"/>
        </w:rPr>
        <w:t xml:space="preserve"> – драники, картофельные блины, бабка и другие. Традиции приготовления и потребления» в Репрезентативный список нематериального культурного наследия человечества.</w:t>
      </w:r>
    </w:p>
    <w:p w14:paraId="31AAEFF5" w14:textId="7CA4F3C8" w:rsidR="00C06B12" w:rsidRDefault="004D3299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Уже традиционными стали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ярки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мероприятия</w:t>
      </w:r>
      <w:r w:rsidR="00C06B12" w:rsidRPr="00B1426A">
        <w:rPr>
          <w:rFonts w:cs="Times New Roman"/>
          <w:color w:val="000000" w:themeColor="text1"/>
          <w:sz w:val="30"/>
          <w:szCs w:val="30"/>
        </w:rPr>
        <w:t>, объединяющи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="00C06B12" w:rsidRPr="00B1426A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 w:rsidRPr="004D3299">
        <w:rPr>
          <w:rFonts w:cs="Times New Roman"/>
          <w:color w:val="000000" w:themeColor="text1"/>
          <w:spacing w:val="-6"/>
          <w:sz w:val="30"/>
          <w:szCs w:val="30"/>
        </w:rPr>
        <w:t xml:space="preserve">национальные традиции и современное искусство. </w:t>
      </w:r>
      <w:r w:rsidRPr="004D3299">
        <w:rPr>
          <w:rFonts w:cs="Times New Roman"/>
          <w:color w:val="000000" w:themeColor="text1"/>
          <w:spacing w:val="-6"/>
          <w:sz w:val="30"/>
          <w:szCs w:val="30"/>
        </w:rPr>
        <w:t>С 16 по 19 июля 2026 г.</w:t>
      </w:r>
      <w:r w:rsidRPr="004D3299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планируется проведение ю</w:t>
      </w:r>
      <w:r w:rsidR="00C06B12">
        <w:rPr>
          <w:rFonts w:cs="Times New Roman"/>
          <w:color w:val="000000" w:themeColor="text1"/>
          <w:sz w:val="30"/>
          <w:szCs w:val="30"/>
        </w:rPr>
        <w:t>билейн</w:t>
      </w:r>
      <w:r>
        <w:rPr>
          <w:rFonts w:cs="Times New Roman"/>
          <w:color w:val="000000" w:themeColor="text1"/>
          <w:sz w:val="30"/>
          <w:szCs w:val="30"/>
        </w:rPr>
        <w:t xml:space="preserve">ого 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>XXXV Международн</w:t>
      </w:r>
      <w:r>
        <w:rPr>
          <w:rFonts w:cs="Times New Roman"/>
          <w:b/>
          <w:color w:val="000000" w:themeColor="text1"/>
          <w:sz w:val="30"/>
          <w:szCs w:val="30"/>
        </w:rPr>
        <w:t>ого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 xml:space="preserve"> фестивал</w:t>
      </w:r>
      <w:r>
        <w:rPr>
          <w:rFonts w:cs="Times New Roman"/>
          <w:b/>
          <w:color w:val="000000" w:themeColor="text1"/>
          <w:sz w:val="30"/>
          <w:szCs w:val="30"/>
        </w:rPr>
        <w:t>я</w:t>
      </w:r>
      <w:r w:rsidR="00C06B12" w:rsidRPr="0059220C">
        <w:rPr>
          <w:rFonts w:cs="Times New Roman"/>
          <w:b/>
          <w:color w:val="000000" w:themeColor="text1"/>
          <w:sz w:val="30"/>
          <w:szCs w:val="30"/>
        </w:rPr>
        <w:t xml:space="preserve"> искусств «Славянский базар в Витебске»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05C44580" w14:textId="77777777" w:rsidR="00C06B12" w:rsidRPr="00486C9C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55AAFB84" w14:textId="77777777" w:rsidR="00C06B12" w:rsidRPr="00486C9C" w:rsidRDefault="00C06B12" w:rsidP="00576C7A">
      <w:pPr>
        <w:spacing w:after="120" w:line="26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CD4562">
        <w:rPr>
          <w:rFonts w:cs="Times New Roman"/>
          <w:b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1B7FE3C0" w14:textId="77777777"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осещению </w:t>
      </w:r>
      <w:r>
        <w:rPr>
          <w:rFonts w:cs="Times New Roman"/>
          <w:color w:val="000000" w:themeColor="text1"/>
          <w:sz w:val="30"/>
          <w:szCs w:val="30"/>
        </w:rPr>
        <w:t>масштабных культурных форумов</w:t>
      </w:r>
      <w:r w:rsidRPr="00E75565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346A5D">
        <w:rPr>
          <w:rFonts w:cs="Times New Roman"/>
          <w:color w:val="000000" w:themeColor="text1"/>
          <w:sz w:val="30"/>
          <w:szCs w:val="30"/>
        </w:rPr>
        <w:t>способствует</w:t>
      </w:r>
      <w:r w:rsidRPr="00E75565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б</w:t>
      </w:r>
      <w:r w:rsidRPr="00E75565">
        <w:rPr>
          <w:rFonts w:cs="Times New Roman"/>
          <w:b/>
          <w:color w:val="000000" w:themeColor="text1"/>
          <w:sz w:val="30"/>
          <w:szCs w:val="30"/>
        </w:rPr>
        <w:t>езвизовый режим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В частности, с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4 по 31 июля</w:t>
      </w:r>
      <w:r>
        <w:rPr>
          <w:rFonts w:cs="Times New Roman"/>
          <w:color w:val="000000" w:themeColor="text1"/>
          <w:sz w:val="30"/>
          <w:szCs w:val="30"/>
        </w:rPr>
        <w:t xml:space="preserve"> 2026 г.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для участников и гостей «Славянск</w:t>
      </w:r>
      <w:r>
        <w:rPr>
          <w:rFonts w:cs="Times New Roman"/>
          <w:color w:val="000000" w:themeColor="text1"/>
          <w:sz w:val="30"/>
          <w:szCs w:val="30"/>
        </w:rPr>
        <w:t>ого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базар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E75565">
        <w:rPr>
          <w:rFonts w:cs="Times New Roman"/>
          <w:color w:val="000000" w:themeColor="text1"/>
          <w:sz w:val="30"/>
          <w:szCs w:val="30"/>
        </w:rPr>
        <w:t xml:space="preserve"> в Витебске»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из 71 государства установлен безвизовый порядок въезда в Беларусь</w:t>
      </w:r>
      <w:r w:rsidRPr="005B38EB">
        <w:rPr>
          <w:rFonts w:cs="Times New Roman"/>
          <w:color w:val="000000" w:themeColor="text1"/>
          <w:sz w:val="30"/>
          <w:szCs w:val="30"/>
        </w:rPr>
        <w:t xml:space="preserve"> </w:t>
      </w:r>
      <w:r w:rsidRPr="00E75565">
        <w:rPr>
          <w:rFonts w:cs="Times New Roman"/>
          <w:color w:val="000000" w:themeColor="text1"/>
          <w:sz w:val="30"/>
          <w:szCs w:val="30"/>
        </w:rPr>
        <w:t>в рамках сложившейся практики государственной поддержки мероприятия.</w:t>
      </w:r>
    </w:p>
    <w:p w14:paraId="14510CB4" w14:textId="77777777" w:rsidR="00C06B12" w:rsidRPr="004A7553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 xml:space="preserve">Еще одним настоящим культурным брендом Беларуси стал </w:t>
      </w:r>
      <w:r w:rsidRPr="004A7553">
        <w:rPr>
          <w:rFonts w:cs="Times New Roman"/>
          <w:b/>
          <w:color w:val="000000" w:themeColor="text1"/>
          <w:sz w:val="30"/>
          <w:szCs w:val="30"/>
        </w:rPr>
        <w:t>Республиканский праздник «</w:t>
      </w:r>
      <w:proofErr w:type="spellStart"/>
      <w:r w:rsidRPr="004A7553">
        <w:rPr>
          <w:rFonts w:cs="Times New Roman"/>
          <w:b/>
          <w:color w:val="000000" w:themeColor="text1"/>
          <w:sz w:val="30"/>
          <w:szCs w:val="30"/>
        </w:rPr>
        <w:t>Купалье</w:t>
      </w:r>
      <w:proofErr w:type="spellEnd"/>
      <w:r w:rsidRPr="004A7553">
        <w:rPr>
          <w:rFonts w:cs="Times New Roman"/>
          <w:b/>
          <w:color w:val="000000" w:themeColor="text1"/>
          <w:sz w:val="30"/>
          <w:szCs w:val="30"/>
        </w:rPr>
        <w:t>» («Александрия собирает друзей»)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 в Шкловском районе</w:t>
      </w:r>
      <w:r w:rsidR="00C74EF3" w:rsidRPr="004A7553">
        <w:rPr>
          <w:rFonts w:cs="Times New Roman"/>
          <w:color w:val="000000" w:themeColor="text1"/>
          <w:sz w:val="30"/>
          <w:szCs w:val="30"/>
        </w:rPr>
        <w:t xml:space="preserve"> Могилевской области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. В 2025 году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посетителей </w:t>
      </w:r>
      <w:r w:rsidR="00C74EF3" w:rsidRPr="004A7553">
        <w:rPr>
          <w:rFonts w:cs="Times New Roman"/>
          <w:color w:val="000000" w:themeColor="text1"/>
          <w:spacing w:val="-6"/>
          <w:sz w:val="30"/>
          <w:szCs w:val="30"/>
        </w:rPr>
        <w:t>было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свыше 115 тыс. человек, приезжали делегации из 20 стран.</w:t>
      </w:r>
    </w:p>
    <w:p w14:paraId="0461019A" w14:textId="77777777" w:rsidR="00C06B1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016EF9">
        <w:rPr>
          <w:rFonts w:cs="Times New Roman"/>
          <w:color w:val="000000" w:themeColor="text1"/>
          <w:sz w:val="30"/>
          <w:szCs w:val="30"/>
        </w:rPr>
        <w:t>рамках развития событийного туризма приоритетным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направлением </w:t>
      </w:r>
      <w:r w:rsidR="00C74EF3">
        <w:rPr>
          <w:rFonts w:cs="Times New Roman"/>
          <w:color w:val="000000" w:themeColor="text1"/>
          <w:sz w:val="30"/>
          <w:szCs w:val="30"/>
        </w:rPr>
        <w:t>является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проведение </w:t>
      </w:r>
      <w:r w:rsidRPr="009D6B8D">
        <w:rPr>
          <w:rFonts w:cs="Times New Roman"/>
          <w:b/>
          <w:color w:val="000000" w:themeColor="text1"/>
          <w:sz w:val="30"/>
          <w:szCs w:val="30"/>
        </w:rPr>
        <w:t>региональных фестивалей и праздников</w:t>
      </w:r>
      <w:r w:rsidRPr="00016EF9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016EF9">
        <w:rPr>
          <w:rFonts w:cs="Times New Roman"/>
          <w:color w:val="000000" w:themeColor="text1"/>
          <w:sz w:val="30"/>
          <w:szCs w:val="30"/>
        </w:rPr>
        <w:t>способных привлечь крупные туристические потоки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016EF9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8872ADE" w14:textId="77777777" w:rsidR="00C06B12" w:rsidRPr="00F02994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14:paraId="148449CA" w14:textId="7F7EED5E" w:rsidR="00C06B12" w:rsidRDefault="00C06B12" w:rsidP="00576C7A">
      <w:pPr>
        <w:spacing w:after="120" w:line="26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Национальный фестиваль белорусской песни и поэзии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Маладзечна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(Минская обл.), фольклорный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(Брестская обл.), бульба-фест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 (Гродненская обл.), обряд «Вождение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Сулы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весеннее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(Гомельская обл</w:t>
      </w:r>
      <w:r w:rsidR="00516F4F">
        <w:rPr>
          <w:rFonts w:cs="Times New Roman"/>
          <w:i/>
          <w:color w:val="000000" w:themeColor="text1"/>
          <w:szCs w:val="28"/>
        </w:rPr>
        <w:t>.</w:t>
      </w:r>
      <w:r w:rsidRPr="00F02994">
        <w:rPr>
          <w:rFonts w:cs="Times New Roman"/>
          <w:i/>
          <w:color w:val="000000" w:themeColor="text1"/>
          <w:szCs w:val="28"/>
        </w:rPr>
        <w:t>), праздник «Браславские зарницы» и «Вишневый фестиваль» (Витебская обл.) и др.</w:t>
      </w:r>
    </w:p>
    <w:p w14:paraId="7D680C59" w14:textId="77777777" w:rsidR="00576C7A" w:rsidRPr="009E4CEE" w:rsidRDefault="00576C7A" w:rsidP="00576C7A">
      <w:pPr>
        <w:spacing w:after="0" w:line="233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proofErr w:type="spellStart"/>
      <w:r w:rsidRPr="009E4CEE">
        <w:rPr>
          <w:rFonts w:cs="Times New Roman"/>
          <w:b/>
          <w:bCs/>
          <w:color w:val="000000" w:themeColor="text1"/>
          <w:sz w:val="30"/>
          <w:szCs w:val="30"/>
        </w:rPr>
        <w:t>Справочно</w:t>
      </w:r>
      <w:proofErr w:type="spellEnd"/>
      <w:r w:rsidRPr="009E4CEE">
        <w:rPr>
          <w:rFonts w:cs="Times New Roman"/>
          <w:b/>
          <w:bCs/>
          <w:color w:val="000000" w:themeColor="text1"/>
          <w:sz w:val="30"/>
          <w:szCs w:val="30"/>
        </w:rPr>
        <w:t xml:space="preserve"> по району</w:t>
      </w:r>
      <w:r w:rsidRPr="009E4CEE">
        <w:rPr>
          <w:rFonts w:cs="Times New Roman"/>
          <w:color w:val="000000" w:themeColor="text1"/>
          <w:sz w:val="30"/>
          <w:szCs w:val="30"/>
        </w:rPr>
        <w:t xml:space="preserve">: </w:t>
      </w:r>
    </w:p>
    <w:p w14:paraId="43652742" w14:textId="0251A241" w:rsidR="00576C7A" w:rsidRPr="00576C7A" w:rsidRDefault="00576C7A" w:rsidP="00576C7A">
      <w:pPr>
        <w:spacing w:after="0" w:line="233" w:lineRule="auto"/>
        <w:ind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576C7A">
        <w:rPr>
          <w:rFonts w:cs="Times New Roman"/>
          <w:i/>
          <w:color w:val="000000" w:themeColor="text1"/>
          <w:sz w:val="30"/>
          <w:szCs w:val="30"/>
        </w:rPr>
        <w:t xml:space="preserve">Наши знаковые региональные мероприятия: фольклорный праздник на базе Центра культуры в </w:t>
      </w:r>
      <w:proofErr w:type="spellStart"/>
      <w:r w:rsidRPr="00576C7A">
        <w:rPr>
          <w:rFonts w:cs="Times New Roman"/>
          <w:i/>
          <w:color w:val="000000" w:themeColor="text1"/>
          <w:sz w:val="30"/>
          <w:szCs w:val="30"/>
        </w:rPr>
        <w:t>д.Грушевка</w:t>
      </w:r>
      <w:proofErr w:type="spellEnd"/>
      <w:r w:rsidRPr="00576C7A">
        <w:rPr>
          <w:rFonts w:cs="Times New Roman"/>
          <w:i/>
          <w:color w:val="000000" w:themeColor="text1"/>
          <w:sz w:val="30"/>
          <w:szCs w:val="30"/>
        </w:rPr>
        <w:t xml:space="preserve"> «З </w:t>
      </w:r>
      <w:proofErr w:type="spellStart"/>
      <w:r w:rsidRPr="00576C7A">
        <w:rPr>
          <w:rFonts w:cs="Times New Roman"/>
          <w:i/>
          <w:color w:val="000000" w:themeColor="text1"/>
          <w:sz w:val="30"/>
          <w:szCs w:val="30"/>
        </w:rPr>
        <w:t>крыніц</w:t>
      </w:r>
      <w:proofErr w:type="spellEnd"/>
      <w:r w:rsidRPr="00576C7A">
        <w:rPr>
          <w:rFonts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Pr="00576C7A">
        <w:rPr>
          <w:rFonts w:cs="Times New Roman"/>
          <w:i/>
          <w:color w:val="000000" w:themeColor="text1"/>
          <w:sz w:val="30"/>
          <w:szCs w:val="30"/>
        </w:rPr>
        <w:t>спрадвечных</w:t>
      </w:r>
      <w:proofErr w:type="spellEnd"/>
      <w:r w:rsidRPr="00576C7A">
        <w:rPr>
          <w:rFonts w:cs="Times New Roman"/>
          <w:i/>
          <w:color w:val="000000" w:themeColor="text1"/>
          <w:sz w:val="30"/>
          <w:szCs w:val="30"/>
        </w:rPr>
        <w:t xml:space="preserve">», фестиваль органной музыки в костеле Святых Петра и Павла в </w:t>
      </w:r>
      <w:proofErr w:type="spellStart"/>
      <w:r w:rsidRPr="00576C7A">
        <w:rPr>
          <w:rFonts w:cs="Times New Roman"/>
          <w:i/>
          <w:color w:val="000000" w:themeColor="text1"/>
          <w:sz w:val="30"/>
          <w:szCs w:val="30"/>
        </w:rPr>
        <w:t>д.Медведичи</w:t>
      </w:r>
      <w:proofErr w:type="spellEnd"/>
      <w:r w:rsidRPr="00576C7A">
        <w:rPr>
          <w:rFonts w:cs="Times New Roman"/>
          <w:i/>
          <w:color w:val="000000" w:themeColor="text1"/>
          <w:sz w:val="30"/>
          <w:szCs w:val="30"/>
        </w:rPr>
        <w:t>, легкоатлетический забег «Ляховичские мили добра».</w:t>
      </w:r>
    </w:p>
    <w:p w14:paraId="320F7445" w14:textId="77777777" w:rsidR="00744B0E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</w:t>
      </w:r>
      <w:r w:rsidRPr="00744B0E">
        <w:rPr>
          <w:rFonts w:cs="Times New Roman"/>
          <w:color w:val="000000" w:themeColor="text1"/>
          <w:sz w:val="30"/>
          <w:szCs w:val="30"/>
        </w:rPr>
        <w:t>наков</w:t>
      </w:r>
      <w:r>
        <w:rPr>
          <w:rFonts w:cs="Times New Roman"/>
          <w:color w:val="000000" w:themeColor="text1"/>
          <w:sz w:val="30"/>
          <w:szCs w:val="30"/>
        </w:rPr>
        <w:t>ым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событие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744B0E">
        <w:rPr>
          <w:rFonts w:cs="Times New Roman"/>
          <w:color w:val="000000" w:themeColor="text1"/>
          <w:sz w:val="30"/>
          <w:szCs w:val="30"/>
        </w:rPr>
        <w:t xml:space="preserve">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Pr="00744B0E">
        <w:rPr>
          <w:rFonts w:cs="Times New Roman"/>
          <w:color w:val="000000" w:themeColor="text1"/>
          <w:sz w:val="30"/>
          <w:szCs w:val="30"/>
        </w:rPr>
        <w:t>Несвиже</w:t>
      </w:r>
      <w:proofErr w:type="spellEnd"/>
      <w:r w:rsidRPr="00744B0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стал е</w:t>
      </w:r>
      <w:r w:rsidR="00744B0E" w:rsidRPr="00744B0E">
        <w:rPr>
          <w:rFonts w:cs="Times New Roman"/>
          <w:color w:val="000000" w:themeColor="text1"/>
          <w:sz w:val="30"/>
          <w:szCs w:val="30"/>
        </w:rPr>
        <w:t>жегодн</w:t>
      </w:r>
      <w:r>
        <w:rPr>
          <w:rFonts w:cs="Times New Roman"/>
          <w:color w:val="000000" w:themeColor="text1"/>
          <w:sz w:val="30"/>
          <w:szCs w:val="30"/>
        </w:rPr>
        <w:t>ый</w:t>
      </w:r>
      <w:r w:rsidR="00744B0E">
        <w:rPr>
          <w:rFonts w:cs="Times New Roman"/>
          <w:color w:val="000000" w:themeColor="text1"/>
          <w:sz w:val="30"/>
          <w:szCs w:val="30"/>
        </w:rPr>
        <w:t xml:space="preserve"> </w:t>
      </w:r>
      <w:r w:rsidR="00744B0E">
        <w:rPr>
          <w:rFonts w:cs="Times New Roman"/>
          <w:b/>
          <w:color w:val="000000" w:themeColor="text1"/>
          <w:sz w:val="30"/>
          <w:szCs w:val="30"/>
        </w:rPr>
        <w:t>ф</w:t>
      </w:r>
      <w:r w:rsidR="00744B0E" w:rsidRPr="00744B0E">
        <w:rPr>
          <w:rFonts w:cs="Times New Roman"/>
          <w:b/>
          <w:color w:val="000000" w:themeColor="text1"/>
          <w:sz w:val="30"/>
          <w:szCs w:val="30"/>
        </w:rPr>
        <w:t>естиваль «Вечера Большого театра в замке Радзивиллов»</w:t>
      </w:r>
      <w:r w:rsidR="00744B0E" w:rsidRPr="00744B0E">
        <w:rPr>
          <w:rFonts w:cs="Times New Roman"/>
          <w:color w:val="000000" w:themeColor="text1"/>
          <w:sz w:val="30"/>
          <w:szCs w:val="30"/>
        </w:rPr>
        <w:t xml:space="preserve">, </w:t>
      </w:r>
      <w:r w:rsidR="00744B0E">
        <w:rPr>
          <w:rFonts w:cs="Times New Roman"/>
          <w:color w:val="000000" w:themeColor="text1"/>
          <w:sz w:val="30"/>
          <w:szCs w:val="30"/>
        </w:rPr>
        <w:t>когда</w:t>
      </w:r>
      <w:r w:rsidR="00744B0E" w:rsidRPr="00744B0E">
        <w:rPr>
          <w:rFonts w:cs="Times New Roman"/>
          <w:color w:val="000000" w:themeColor="text1"/>
          <w:sz w:val="30"/>
          <w:szCs w:val="30"/>
        </w:rPr>
        <w:t xml:space="preserve"> Большой театр Беларуси представляет оперные и балетные спектакли в атмосферных локациях замка. </w:t>
      </w:r>
    </w:p>
    <w:p w14:paraId="15EC4326" w14:textId="77777777" w:rsidR="00C06B12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Каждый год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наша страна 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принимает тысячи участников и зрителей </w:t>
      </w:r>
      <w:r w:rsidR="00C06B12">
        <w:rPr>
          <w:rFonts w:cs="Times New Roman"/>
          <w:color w:val="000000" w:themeColor="text1"/>
          <w:sz w:val="30"/>
          <w:szCs w:val="30"/>
        </w:rPr>
        <w:t>брендовых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 </w:t>
      </w:r>
      <w:r w:rsidR="00C06B12">
        <w:rPr>
          <w:rFonts w:cs="Times New Roman"/>
          <w:color w:val="000000" w:themeColor="text1"/>
          <w:sz w:val="30"/>
          <w:szCs w:val="30"/>
        </w:rPr>
        <w:t>мероприятий,</w:t>
      </w:r>
      <w:r w:rsidR="00C06B12" w:rsidRPr="00A933C2">
        <w:rPr>
          <w:rFonts w:cs="Times New Roman"/>
          <w:color w:val="000000" w:themeColor="text1"/>
          <w:sz w:val="30"/>
          <w:szCs w:val="30"/>
        </w:rPr>
        <w:t xml:space="preserve"> праздников народных рем</w:t>
      </w:r>
      <w:r w:rsidR="00C06B12">
        <w:rPr>
          <w:rFonts w:cs="Times New Roman"/>
          <w:color w:val="000000" w:themeColor="text1"/>
          <w:sz w:val="30"/>
          <w:szCs w:val="30"/>
        </w:rPr>
        <w:t>е</w:t>
      </w:r>
      <w:r w:rsidR="00C06B12" w:rsidRPr="00A933C2">
        <w:rPr>
          <w:rFonts w:cs="Times New Roman"/>
          <w:color w:val="000000" w:themeColor="text1"/>
          <w:sz w:val="30"/>
          <w:szCs w:val="30"/>
        </w:rPr>
        <w:t>сел и национальной кухни, средневековой культуры.</w:t>
      </w:r>
      <w:r w:rsidR="00C06B12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50FA76F1" w14:textId="28ADB7E7" w:rsidR="00DA103C" w:rsidRDefault="00DA103C" w:rsidP="00576C7A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0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3B1E414" w14:textId="77777777" w:rsidR="00C06B12" w:rsidRPr="004A7553" w:rsidRDefault="00C06B12" w:rsidP="00016E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Быстрыми темпами в последние годы развивается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промышленный туризм.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</w:t>
      </w:r>
      <w:r w:rsidR="00C74EF3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и развила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со времен Советского союза доставшиеся ей производства, но и создала новые.</w:t>
      </w:r>
    </w:p>
    <w:p w14:paraId="4A8795A7" w14:textId="77777777" w:rsidR="00C06B12" w:rsidRPr="00113D90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8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4A7553">
        <w:rPr>
          <w:rFonts w:cs="Times New Roman"/>
          <w:b/>
          <w:color w:val="000000" w:themeColor="text1"/>
          <w:spacing w:val="-6"/>
          <w:sz w:val="30"/>
          <w:szCs w:val="30"/>
        </w:rPr>
        <w:t xml:space="preserve">более 130 предприятий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4E84FEF5" w14:textId="77777777" w:rsidR="00C06B12" w:rsidRPr="000E5AB1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lastRenderedPageBreak/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14:paraId="5F35EE4B" w14:textId="77777777" w:rsidR="00C06B12" w:rsidRPr="000518C0" w:rsidRDefault="00C06B12" w:rsidP="00576C7A">
      <w:pPr>
        <w:spacing w:after="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3303A5AA" w14:textId="77777777" w:rsidR="00C06B12" w:rsidRPr="000518C0" w:rsidRDefault="00C06B12" w:rsidP="00576C7A">
      <w:pPr>
        <w:spacing w:after="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2025 году ОАО «БЕЛАЗ» принято 81,3 тыс. турист</w:t>
      </w:r>
      <w:r w:rsidR="000349B0" w:rsidRPr="000518C0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(рост </w:t>
      </w:r>
      <w:r w:rsidR="00016E0D" w:rsidRPr="000518C0">
        <w:rPr>
          <w:rFonts w:cs="Times New Roman"/>
          <w:i/>
          <w:color w:val="000000" w:themeColor="text1"/>
          <w:spacing w:val="-4"/>
          <w:szCs w:val="28"/>
        </w:rPr>
        <w:t>числа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посетителей составил 140% к 2024 году), ОАО «МТЗ» –</w:t>
      </w:r>
      <w:r w:rsidR="00016E0D" w:rsidRPr="000518C0">
        <w:rPr>
          <w:rFonts w:cs="Times New Roman"/>
          <w:i/>
          <w:color w:val="000000" w:themeColor="text1"/>
          <w:spacing w:val="-4"/>
          <w:szCs w:val="28"/>
        </w:rPr>
        <w:t xml:space="preserve"> 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>24,1 тыс. турист</w:t>
      </w:r>
      <w:r w:rsidR="000349B0" w:rsidRPr="000518C0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518C0">
        <w:rPr>
          <w:rFonts w:cs="Times New Roman"/>
          <w:i/>
          <w:color w:val="000000" w:themeColor="text1"/>
          <w:spacing w:val="-4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2DF72C3F" w14:textId="77777777" w:rsidR="00C06B12" w:rsidRPr="000518C0" w:rsidRDefault="00C06B12" w:rsidP="00576C7A">
      <w:pPr>
        <w:spacing w:after="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518C0">
        <w:rPr>
          <w:rFonts w:cs="Times New Roman"/>
          <w:i/>
          <w:color w:val="000000" w:themeColor="text1"/>
          <w:spacing w:val="-4"/>
          <w:szCs w:val="28"/>
        </w:rPr>
        <w:t>В целом за прошлый год общее количество посетителей белорусских предприятий превысило 267, 2 тыс. человек (172% к уровню 2024 года).</w:t>
      </w:r>
    </w:p>
    <w:p w14:paraId="7E693D48" w14:textId="77777777" w:rsidR="00C06B12" w:rsidRPr="00BF0E83" w:rsidRDefault="00C06B12" w:rsidP="00576C7A">
      <w:pPr>
        <w:spacing w:after="120" w:line="280" w:lineRule="exact"/>
        <w:ind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F0E83">
        <w:rPr>
          <w:rFonts w:cs="Times New Roman"/>
          <w:b/>
          <w:i/>
          <w:color w:val="000000" w:themeColor="text1"/>
          <w:szCs w:val="28"/>
        </w:rPr>
        <w:t>Впервые количество иностранцев</w:t>
      </w:r>
      <w:r w:rsidRPr="00BF0E83">
        <w:rPr>
          <w:rFonts w:cs="Times New Roman"/>
          <w:i/>
          <w:color w:val="000000" w:themeColor="text1"/>
          <w:szCs w:val="28"/>
        </w:rPr>
        <w:t xml:space="preserve">, посетивших предприятия, </w:t>
      </w:r>
      <w:r w:rsidRPr="00BF0E83">
        <w:rPr>
          <w:rFonts w:cs="Times New Roman"/>
          <w:b/>
          <w:i/>
          <w:color w:val="000000" w:themeColor="text1"/>
          <w:szCs w:val="28"/>
        </w:rPr>
        <w:t>превысило число белорусских экскурсантов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2660EF8A" w14:textId="09A9732F" w:rsidR="00C06B12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4"/>
          <w:sz w:val="30"/>
          <w:szCs w:val="30"/>
        </w:rPr>
      </w:pPr>
      <w:r w:rsidRPr="000518C0">
        <w:rPr>
          <w:rFonts w:cs="Times New Roman"/>
          <w:color w:val="000000" w:themeColor="text1"/>
          <w:spacing w:val="-4"/>
          <w:sz w:val="30"/>
          <w:szCs w:val="30"/>
        </w:rPr>
        <w:t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</w:t>
      </w:r>
      <w:r w:rsidR="00C74EF3" w:rsidRPr="000518C0">
        <w:rPr>
          <w:rFonts w:cs="Times New Roman"/>
          <w:color w:val="000000" w:themeColor="text1"/>
          <w:spacing w:val="-4"/>
          <w:sz w:val="30"/>
          <w:szCs w:val="30"/>
        </w:rPr>
        <w:t>кации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 кадров и </w:t>
      </w:r>
      <w:r w:rsidR="00C74EF3" w:rsidRPr="000518C0">
        <w:rPr>
          <w:rFonts w:cs="Times New Roman"/>
          <w:color w:val="000000" w:themeColor="text1"/>
          <w:spacing w:val="-4"/>
          <w:sz w:val="30"/>
          <w:szCs w:val="30"/>
        </w:rPr>
        <w:t>внедрению</w:t>
      </w:r>
      <w:r w:rsidRPr="000518C0">
        <w:rPr>
          <w:rFonts w:cs="Times New Roman"/>
          <w:color w:val="000000" w:themeColor="text1"/>
          <w:spacing w:val="-4"/>
          <w:sz w:val="30"/>
          <w:szCs w:val="30"/>
        </w:rPr>
        <w:t xml:space="preserve"> инноваций в различных отраслях.</w:t>
      </w:r>
    </w:p>
    <w:p w14:paraId="0BBF5285" w14:textId="77777777" w:rsidR="00576C7A" w:rsidRDefault="00576C7A" w:rsidP="00576C7A">
      <w:pPr>
        <w:pStyle w:val="aa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AB66B5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AB66B5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по району</w:t>
      </w:r>
      <w:r w:rsidRPr="00AB66B5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45CD8053" w14:textId="2DD6E6A6" w:rsidR="00576C7A" w:rsidRPr="00576C7A" w:rsidRDefault="00576C7A" w:rsidP="00576C7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576C7A">
        <w:rPr>
          <w:rFonts w:cs="Times New Roman"/>
          <w:i/>
          <w:color w:val="000000" w:themeColor="text1"/>
          <w:szCs w:val="28"/>
        </w:rPr>
        <w:t xml:space="preserve">Хорошее развитие данного вида туризм отмечается и у нас в районе.  </w:t>
      </w:r>
      <w:proofErr w:type="spellStart"/>
      <w:r w:rsidRPr="00576C7A">
        <w:rPr>
          <w:rFonts w:cs="Times New Roman"/>
          <w:i/>
          <w:color w:val="000000" w:themeColor="text1"/>
          <w:szCs w:val="28"/>
        </w:rPr>
        <w:t>Разработы</w:t>
      </w:r>
      <w:proofErr w:type="spellEnd"/>
      <w:r w:rsidRPr="00576C7A">
        <w:rPr>
          <w:rFonts w:cs="Times New Roman"/>
          <w:i/>
          <w:color w:val="000000" w:themeColor="text1"/>
          <w:szCs w:val="28"/>
        </w:rPr>
        <w:t xml:space="preserve"> предприятиями 2 маршрута туристического путешествия: ОАО «Ляховичский льнозавод» – экскурсия «Лён – как символ Беларуси», ОАО «ТБЗ Ляховичский» – экскурсия «Торф – богатство родной земли». Также ООО «</w:t>
      </w:r>
      <w:proofErr w:type="gramStart"/>
      <w:r w:rsidRPr="00576C7A">
        <w:rPr>
          <w:rFonts w:cs="Times New Roman"/>
          <w:i/>
          <w:color w:val="000000" w:themeColor="text1"/>
          <w:szCs w:val="28"/>
        </w:rPr>
        <w:t>ТМТ»(</w:t>
      </w:r>
      <w:proofErr w:type="gramEnd"/>
      <w:r w:rsidRPr="00576C7A">
        <w:rPr>
          <w:rFonts w:cs="Times New Roman"/>
          <w:i/>
          <w:color w:val="000000" w:themeColor="text1"/>
          <w:szCs w:val="28"/>
        </w:rPr>
        <w:t xml:space="preserve"> литейное производство отливок из чугуна и стали) проводит профориентационные экскурсии для школьников и студентов). </w:t>
      </w:r>
    </w:p>
    <w:p w14:paraId="77C0B8FB" w14:textId="77777777" w:rsidR="00576C7A" w:rsidRPr="00576C7A" w:rsidRDefault="00576C7A" w:rsidP="00576C7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576C7A">
        <w:rPr>
          <w:rFonts w:cs="Times New Roman"/>
          <w:i/>
          <w:color w:val="000000" w:themeColor="text1"/>
          <w:szCs w:val="28"/>
        </w:rPr>
        <w:t>На базе частного унитарного предприятия «Автоцентр «Виктория» создана и размещена на территории экспозиция раритетной техники. Формирование полноценного туристического объекта находится на стадии реализации.</w:t>
      </w:r>
    </w:p>
    <w:p w14:paraId="44B4997B" w14:textId="0C1AEFE3" w:rsidR="00576C7A" w:rsidRPr="00576C7A" w:rsidRDefault="00576C7A" w:rsidP="00576C7A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576C7A">
        <w:rPr>
          <w:rFonts w:cs="Times New Roman"/>
          <w:i/>
          <w:color w:val="000000" w:themeColor="text1"/>
          <w:szCs w:val="28"/>
        </w:rPr>
        <w:t xml:space="preserve">В Ляховичском районе вскоре в полной мере заработает первая в Беларуси </w:t>
      </w:r>
      <w:proofErr w:type="spellStart"/>
      <w:r w:rsidRPr="00576C7A">
        <w:rPr>
          <w:b/>
          <w:bCs/>
          <w:color w:val="000000" w:themeColor="text1"/>
          <w:szCs w:val="28"/>
        </w:rPr>
        <w:t>экоферма</w:t>
      </w:r>
      <w:proofErr w:type="spellEnd"/>
      <w:r w:rsidRPr="00576C7A">
        <w:rPr>
          <w:b/>
          <w:bCs/>
          <w:color w:val="000000" w:themeColor="text1"/>
          <w:szCs w:val="28"/>
        </w:rPr>
        <w:t xml:space="preserve"> по выращиванию пресноводных креветок «</w:t>
      </w:r>
      <w:proofErr w:type="spellStart"/>
      <w:r w:rsidRPr="00576C7A">
        <w:rPr>
          <w:b/>
          <w:bCs/>
          <w:color w:val="000000" w:themeColor="text1"/>
          <w:szCs w:val="28"/>
        </w:rPr>
        <w:t>Экокриль</w:t>
      </w:r>
      <w:proofErr w:type="spellEnd"/>
      <w:r w:rsidRPr="00576C7A">
        <w:rPr>
          <w:b/>
          <w:bCs/>
          <w:color w:val="000000" w:themeColor="text1"/>
          <w:szCs w:val="28"/>
        </w:rPr>
        <w:t>»</w:t>
      </w:r>
      <w:r w:rsidRPr="00576C7A">
        <w:rPr>
          <w:rFonts w:cs="Times New Roman"/>
          <w:i/>
          <w:color w:val="000000" w:themeColor="text1"/>
          <w:szCs w:val="28"/>
        </w:rPr>
        <w:t xml:space="preserve">. Предприниматель переоборудовал под производство здание бывшей школы в деревне </w:t>
      </w:r>
      <w:proofErr w:type="spellStart"/>
      <w:r w:rsidRPr="00576C7A">
        <w:rPr>
          <w:rFonts w:cs="Times New Roman"/>
          <w:i/>
          <w:color w:val="000000" w:themeColor="text1"/>
          <w:szCs w:val="28"/>
        </w:rPr>
        <w:t>Ольховцы</w:t>
      </w:r>
      <w:proofErr w:type="spellEnd"/>
      <w:r w:rsidRPr="00576C7A">
        <w:rPr>
          <w:rFonts w:cs="Times New Roman"/>
          <w:i/>
          <w:color w:val="000000" w:themeColor="text1"/>
          <w:szCs w:val="28"/>
        </w:rPr>
        <w:t>. На ферме регулярно проводят организованные экскурсии. Гости могут посмотреть на бассейны с креветками и раками, увидеть процесс выращивания.</w:t>
      </w:r>
    </w:p>
    <w:p w14:paraId="713B73AF" w14:textId="08878880" w:rsidR="00BD2C1B" w:rsidRDefault="00BD2C1B" w:rsidP="00576C7A">
      <w:pPr>
        <w:pStyle w:val="a7"/>
        <w:spacing w:before="120"/>
        <w:ind w:firstLine="709"/>
        <w:rPr>
          <w:szCs w:val="30"/>
        </w:rPr>
      </w:pPr>
      <w:r>
        <w:rPr>
          <w:szCs w:val="30"/>
        </w:rPr>
        <w:t>Слайд 1</w:t>
      </w:r>
      <w:r w:rsidR="00E65787">
        <w:rPr>
          <w:szCs w:val="30"/>
          <w:lang w:val="en-US"/>
        </w:rPr>
        <w:t>1</w:t>
      </w:r>
      <w:r>
        <w:rPr>
          <w:szCs w:val="30"/>
        </w:rPr>
        <w:t>.</w:t>
      </w:r>
    </w:p>
    <w:p w14:paraId="10D1E236" w14:textId="77777777" w:rsidR="00934724" w:rsidRPr="00B66748" w:rsidRDefault="00934724" w:rsidP="00BD2C1B">
      <w:pPr>
        <w:pStyle w:val="a7"/>
        <w:spacing w:before="120"/>
        <w:ind w:firstLine="709"/>
        <w:rPr>
          <w:szCs w:val="30"/>
        </w:rPr>
      </w:pPr>
      <w:r>
        <w:rPr>
          <w:szCs w:val="30"/>
        </w:rPr>
        <w:t>Одно</w:t>
      </w:r>
      <w:r w:rsidRPr="00B66748">
        <w:rPr>
          <w:szCs w:val="30"/>
        </w:rPr>
        <w:t xml:space="preserve"> из главных достоинств отдыха в Беларуси </w:t>
      </w:r>
      <w:r>
        <w:rPr>
          <w:szCs w:val="30"/>
        </w:rPr>
        <w:t>–</w:t>
      </w:r>
      <w:r w:rsidRPr="00B66748">
        <w:rPr>
          <w:szCs w:val="30"/>
        </w:rPr>
        <w:t xml:space="preserve"> возможность сочета</w:t>
      </w:r>
      <w:r>
        <w:rPr>
          <w:szCs w:val="30"/>
        </w:rPr>
        <w:t>ния</w:t>
      </w:r>
      <w:r w:rsidRPr="00B66748">
        <w:rPr>
          <w:szCs w:val="30"/>
        </w:rPr>
        <w:t xml:space="preserve"> его с квалифицированным лечением.</w:t>
      </w:r>
      <w:r>
        <w:rPr>
          <w:szCs w:val="30"/>
        </w:rPr>
        <w:t xml:space="preserve"> </w:t>
      </w:r>
      <w:r w:rsidRPr="00E022E7">
        <w:rPr>
          <w:b/>
          <w:szCs w:val="30"/>
        </w:rPr>
        <w:t xml:space="preserve">У белорусов санаторно-курортное лечение занимает лидирующую позицию по туризму внутри страны. </w:t>
      </w:r>
      <w:r>
        <w:rPr>
          <w:szCs w:val="30"/>
        </w:rPr>
        <w:t>На этом направлении основные задачи –</w:t>
      </w:r>
      <w:r w:rsidRPr="00B66748">
        <w:rPr>
          <w:szCs w:val="30"/>
        </w:rPr>
        <w:t xml:space="preserve"> обеспечение доступности лечебно-оздоровительных услуг для граждан, развитие рынка и экспорта данных услуг.</w:t>
      </w:r>
      <w:r>
        <w:rPr>
          <w:szCs w:val="30"/>
        </w:rPr>
        <w:t xml:space="preserve"> </w:t>
      </w:r>
    </w:p>
    <w:p w14:paraId="5EDFD8CE" w14:textId="240810C9" w:rsidR="00934724" w:rsidRPr="00B66748" w:rsidRDefault="0043383D" w:rsidP="0043383D">
      <w:pPr>
        <w:pStyle w:val="a7"/>
        <w:ind w:firstLine="709"/>
        <w:rPr>
          <w:szCs w:val="30"/>
        </w:rPr>
      </w:pPr>
      <w:r>
        <w:rPr>
          <w:szCs w:val="30"/>
        </w:rPr>
        <w:t>В 2025 году л</w:t>
      </w:r>
      <w:r w:rsidR="00934724" w:rsidRPr="00E022E7">
        <w:rPr>
          <w:szCs w:val="30"/>
        </w:rPr>
        <w:t>ечебно-оздоровительный комплекс</w:t>
      </w:r>
      <w:r w:rsidR="00934724" w:rsidRPr="00B66748">
        <w:rPr>
          <w:szCs w:val="30"/>
        </w:rPr>
        <w:t xml:space="preserve"> Беларус</w:t>
      </w:r>
      <w:r w:rsidR="00934724">
        <w:rPr>
          <w:szCs w:val="30"/>
        </w:rPr>
        <w:t>и</w:t>
      </w:r>
      <w:r w:rsidR="00934724" w:rsidRPr="00B66748">
        <w:rPr>
          <w:szCs w:val="30"/>
        </w:rPr>
        <w:t xml:space="preserve"> </w:t>
      </w:r>
      <w:r>
        <w:rPr>
          <w:szCs w:val="30"/>
        </w:rPr>
        <w:t xml:space="preserve">был </w:t>
      </w:r>
      <w:r w:rsidR="00934724" w:rsidRPr="00B66748">
        <w:rPr>
          <w:szCs w:val="30"/>
        </w:rPr>
        <w:t>представлен</w:t>
      </w:r>
      <w:r>
        <w:rPr>
          <w:szCs w:val="30"/>
        </w:rPr>
        <w:t xml:space="preserve"> </w:t>
      </w:r>
      <w:r w:rsidRPr="0043383D">
        <w:rPr>
          <w:b/>
          <w:szCs w:val="30"/>
        </w:rPr>
        <w:t>285</w:t>
      </w:r>
      <w:r w:rsidR="00934724" w:rsidRPr="0043383D">
        <w:rPr>
          <w:b/>
          <w:szCs w:val="30"/>
        </w:rPr>
        <w:t xml:space="preserve"> </w:t>
      </w:r>
      <w:r w:rsidR="00934724" w:rsidRPr="00E022E7">
        <w:rPr>
          <w:b/>
          <w:szCs w:val="30"/>
        </w:rPr>
        <w:t>санаторно-курортными и оздоровительными организациями</w:t>
      </w:r>
      <w:r>
        <w:rPr>
          <w:szCs w:val="30"/>
        </w:rPr>
        <w:t xml:space="preserve"> </w:t>
      </w:r>
      <w:r w:rsidRPr="0043383D">
        <w:rPr>
          <w:i/>
          <w:sz w:val="28"/>
          <w:szCs w:val="28"/>
        </w:rPr>
        <w:t>(общая коечная мощность – 60,4 тыс. мест, в том числе</w:t>
      </w:r>
      <w:r w:rsidR="000F14EF" w:rsidRPr="000F14EF">
        <w:rPr>
          <w:i/>
          <w:sz w:val="28"/>
          <w:szCs w:val="28"/>
        </w:rPr>
        <w:t xml:space="preserve"> </w:t>
      </w:r>
      <w:r w:rsidRPr="0043383D">
        <w:rPr>
          <w:i/>
          <w:sz w:val="28"/>
          <w:szCs w:val="28"/>
        </w:rPr>
        <w:t xml:space="preserve">95 </w:t>
      </w:r>
      <w:r w:rsidRPr="0043383D">
        <w:rPr>
          <w:i/>
          <w:sz w:val="28"/>
          <w:szCs w:val="28"/>
        </w:rPr>
        <w:lastRenderedPageBreak/>
        <w:t>санаторно-курортных организаций на 27,3 тыс. мест</w:t>
      </w:r>
      <w:r w:rsidR="00DF2BD6">
        <w:rPr>
          <w:i/>
          <w:sz w:val="28"/>
          <w:szCs w:val="28"/>
        </w:rPr>
        <w:t xml:space="preserve"> </w:t>
      </w:r>
      <w:r w:rsidRPr="0043383D">
        <w:rPr>
          <w:i/>
          <w:sz w:val="28"/>
          <w:szCs w:val="28"/>
        </w:rPr>
        <w:t>и 190 оздоровительных организаций на 33,1 тыс. мест)</w:t>
      </w:r>
      <w:r w:rsidR="00934724" w:rsidRPr="00B66748">
        <w:rPr>
          <w:szCs w:val="30"/>
        </w:rPr>
        <w:t xml:space="preserve">. </w:t>
      </w:r>
    </w:p>
    <w:p w14:paraId="4C8D3099" w14:textId="77777777" w:rsidR="003122D9" w:rsidRDefault="00C301B7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C301B7">
        <w:rPr>
          <w:rFonts w:cs="Times New Roman"/>
          <w:b/>
          <w:color w:val="000000" w:themeColor="text1"/>
          <w:sz w:val="30"/>
          <w:szCs w:val="30"/>
        </w:rPr>
        <w:t>материально-техническую базу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. На эти цели ежегодно используется значительное финансирование, </w:t>
      </w:r>
      <w:proofErr w:type="spellStart"/>
      <w:r w:rsidRPr="00C301B7">
        <w:rPr>
          <w:rFonts w:cs="Times New Roman"/>
          <w:color w:val="000000" w:themeColor="text1"/>
          <w:sz w:val="30"/>
          <w:szCs w:val="30"/>
        </w:rPr>
        <w:t>бóльшая</w:t>
      </w:r>
      <w:proofErr w:type="spellEnd"/>
      <w:r w:rsidRPr="00C301B7">
        <w:rPr>
          <w:rFonts w:cs="Times New Roman"/>
          <w:color w:val="000000" w:themeColor="text1"/>
          <w:sz w:val="30"/>
          <w:szCs w:val="30"/>
        </w:rPr>
        <w:t xml:space="preserve"> часть которого – внебюджетные средства.</w:t>
      </w:r>
      <w:r>
        <w:rPr>
          <w:rFonts w:cs="Times New Roman"/>
          <w:color w:val="000000" w:themeColor="text1"/>
          <w:sz w:val="30"/>
          <w:szCs w:val="30"/>
        </w:rPr>
        <w:t xml:space="preserve"> В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2025 году </w:t>
      </w:r>
      <w:r>
        <w:rPr>
          <w:rFonts w:cs="Times New Roman"/>
          <w:color w:val="000000" w:themeColor="text1"/>
          <w:sz w:val="30"/>
          <w:szCs w:val="30"/>
        </w:rPr>
        <w:t xml:space="preserve">был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использован </w:t>
      </w:r>
      <w:r w:rsidRPr="00C301B7">
        <w:rPr>
          <w:rFonts w:cs="Times New Roman"/>
          <w:b/>
          <w:color w:val="000000" w:themeColor="text1"/>
          <w:sz w:val="30"/>
          <w:szCs w:val="30"/>
        </w:rPr>
        <w:t>251 млн рублей</w:t>
      </w:r>
      <w:r w:rsidRPr="00C301B7">
        <w:rPr>
          <w:rFonts w:cs="Times New Roman"/>
          <w:color w:val="000000" w:themeColor="text1"/>
          <w:sz w:val="30"/>
          <w:szCs w:val="30"/>
        </w:rPr>
        <w:t>, что</w:t>
      </w:r>
      <w:r w:rsidRPr="00C301B7"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>в три раза больше, чем в 2021 году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i/>
          <w:color w:val="000000" w:themeColor="text1"/>
          <w:szCs w:val="28"/>
        </w:rPr>
        <w:t>(84 млн рублей)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C301B7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 стандартов по этим видам услуг.</w:t>
      </w:r>
    </w:p>
    <w:p w14:paraId="5F8E4EA6" w14:textId="77777777" w:rsidR="00C301B7" w:rsidRPr="00C301B7" w:rsidRDefault="00C301B7" w:rsidP="00C301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301B7">
        <w:rPr>
          <w:rFonts w:cs="Times New Roman"/>
          <w:color w:val="000000" w:themeColor="text1"/>
          <w:sz w:val="30"/>
          <w:szCs w:val="30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14:paraId="716C13D0" w14:textId="77777777" w:rsidR="00CB13A9" w:rsidRPr="00E06774" w:rsidRDefault="00C301B7" w:rsidP="00E067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14:paraId="5A4106C6" w14:textId="77777777" w:rsidR="0058693A" w:rsidRPr="00E06774" w:rsidRDefault="0058693A" w:rsidP="00DF2BD6">
      <w:pPr>
        <w:spacing w:after="120" w:line="280" w:lineRule="exact"/>
        <w:ind w:firstLine="708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E06774">
        <w:rPr>
          <w:rFonts w:cs="Times New Roman"/>
          <w:i/>
          <w:color w:val="000000" w:themeColor="text1"/>
          <w:szCs w:val="28"/>
        </w:rPr>
        <w:t xml:space="preserve">По данным </w:t>
      </w:r>
      <w:r w:rsidR="0043383D" w:rsidRPr="0043383D">
        <w:rPr>
          <w:rFonts w:cs="Times New Roman"/>
          <w:i/>
          <w:color w:val="000000" w:themeColor="text1"/>
          <w:szCs w:val="28"/>
        </w:rPr>
        <w:t>Республиканского центра по оздоровлению и санаторно-курортному лечению населения</w:t>
      </w:r>
      <w:r w:rsidRPr="00E06774">
        <w:rPr>
          <w:rFonts w:cs="Times New Roman"/>
          <w:i/>
          <w:color w:val="000000" w:themeColor="text1"/>
          <w:szCs w:val="28"/>
        </w:rPr>
        <w:t xml:space="preserve">, в 2025 году </w:t>
      </w:r>
      <w:r w:rsidRPr="00E06774"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 w:rsidRPr="00E06774"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 w:rsidRPr="00E06774"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 w:rsidR="0043383D">
        <w:rPr>
          <w:rFonts w:cs="Times New Roman"/>
          <w:i/>
          <w:color w:val="000000" w:themeColor="text1"/>
          <w:szCs w:val="28"/>
        </w:rPr>
        <w:br/>
      </w:r>
      <w:r w:rsidRPr="00E06774">
        <w:rPr>
          <w:rFonts w:cs="Times New Roman"/>
          <w:i/>
          <w:color w:val="000000" w:themeColor="text1"/>
          <w:szCs w:val="28"/>
        </w:rPr>
        <w:t>в 2021 году. Общая выручка от оказания данных услуг увеличилась</w:t>
      </w:r>
      <w:r w:rsidR="0043383D">
        <w:rPr>
          <w:rFonts w:cs="Times New Roman"/>
          <w:i/>
          <w:color w:val="000000" w:themeColor="text1"/>
          <w:szCs w:val="28"/>
        </w:rPr>
        <w:br/>
      </w:r>
      <w:r w:rsidR="00E06774" w:rsidRPr="00E06774">
        <w:rPr>
          <w:rFonts w:cs="Times New Roman"/>
          <w:i/>
          <w:color w:val="000000" w:themeColor="text1"/>
          <w:szCs w:val="28"/>
        </w:rPr>
        <w:t xml:space="preserve">в 2,3 раза по сравнению с 2021 годом </w:t>
      </w:r>
      <w:r w:rsidRPr="00E06774">
        <w:rPr>
          <w:rFonts w:cs="Times New Roman"/>
          <w:i/>
          <w:color w:val="000000" w:themeColor="text1"/>
          <w:szCs w:val="28"/>
        </w:rPr>
        <w:t xml:space="preserve">и составила </w:t>
      </w:r>
      <w:r w:rsidR="00E06774" w:rsidRPr="00E06774">
        <w:rPr>
          <w:rFonts w:cs="Times New Roman"/>
          <w:i/>
          <w:color w:val="000000" w:themeColor="text1"/>
          <w:szCs w:val="28"/>
        </w:rPr>
        <w:t xml:space="preserve">1 527 </w:t>
      </w:r>
      <w:r w:rsidRPr="00E06774">
        <w:rPr>
          <w:rFonts w:cs="Times New Roman"/>
          <w:i/>
          <w:color w:val="000000" w:themeColor="text1"/>
          <w:szCs w:val="28"/>
        </w:rPr>
        <w:t>млн рублей.</w:t>
      </w:r>
    </w:p>
    <w:p w14:paraId="0BADCFA5" w14:textId="77777777" w:rsidR="004A7553" w:rsidRDefault="004A7553" w:rsidP="004A755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елорусские здравницы </w:t>
      </w:r>
      <w:r>
        <w:rPr>
          <w:rFonts w:cs="Times New Roman"/>
          <w:color w:val="000000" w:themeColor="text1"/>
          <w:sz w:val="30"/>
          <w:szCs w:val="30"/>
        </w:rPr>
        <w:t>пользуются большим спросом среди граждан зарубежных государств</w:t>
      </w:r>
      <w:r w:rsidRPr="002E4D9B">
        <w:rPr>
          <w:rFonts w:cs="Times New Roman"/>
          <w:color w:val="000000" w:themeColor="text1"/>
          <w:sz w:val="30"/>
          <w:szCs w:val="30"/>
        </w:rPr>
        <w:t xml:space="preserve">. В 2025 году общая численность </w:t>
      </w:r>
      <w:r w:rsidRPr="002E4D9B">
        <w:rPr>
          <w:rFonts w:cs="Times New Roman"/>
          <w:b/>
          <w:color w:val="000000" w:themeColor="text1"/>
          <w:sz w:val="30"/>
          <w:szCs w:val="30"/>
        </w:rPr>
        <w:t>иностранных граждан</w:t>
      </w:r>
      <w:r w:rsidRPr="002E4D9B">
        <w:rPr>
          <w:rFonts w:cs="Times New Roman"/>
          <w:color w:val="000000" w:themeColor="text1"/>
          <w:sz w:val="30"/>
          <w:szCs w:val="30"/>
        </w:rPr>
        <w:t>, обеспеченных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лечебно-оздоровительными услугами,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возросла</w:t>
      </w:r>
      <w:r w:rsidRPr="00EA3AE5">
        <w:rPr>
          <w:b/>
        </w:rPr>
        <w:t xml:space="preserve"> </w:t>
      </w:r>
      <w:r w:rsidRPr="00EA3AE5">
        <w:rPr>
          <w:rFonts w:cs="Times New Roman"/>
          <w:b/>
          <w:color w:val="000000" w:themeColor="text1"/>
          <w:sz w:val="30"/>
          <w:szCs w:val="30"/>
        </w:rPr>
        <w:t>в 1,9 раза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по </w:t>
      </w:r>
      <w:r w:rsidRPr="004E2736">
        <w:rPr>
          <w:rFonts w:cs="Times New Roman"/>
          <w:b/>
          <w:color w:val="000000" w:themeColor="text1"/>
          <w:sz w:val="30"/>
          <w:szCs w:val="30"/>
        </w:rPr>
        <w:t>сравнению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4E2736">
        <w:rPr>
          <w:rFonts w:cs="Times New Roman"/>
          <w:color w:val="000000" w:themeColor="text1"/>
          <w:sz w:val="30"/>
          <w:szCs w:val="30"/>
        </w:rPr>
        <w:t xml:space="preserve">с </w:t>
      </w:r>
      <w:r>
        <w:rPr>
          <w:rFonts w:cs="Times New Roman"/>
          <w:color w:val="000000" w:themeColor="text1"/>
          <w:sz w:val="30"/>
          <w:szCs w:val="30"/>
        </w:rPr>
        <w:t xml:space="preserve">2021 годом 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и составила </w:t>
      </w:r>
      <w:r w:rsidRPr="00675022">
        <w:rPr>
          <w:rFonts w:cs="Times New Roman"/>
          <w:b/>
          <w:color w:val="000000" w:themeColor="text1"/>
          <w:sz w:val="30"/>
          <w:szCs w:val="30"/>
        </w:rPr>
        <w:t>2</w:t>
      </w:r>
      <w:r>
        <w:rPr>
          <w:rFonts w:cs="Times New Roman"/>
          <w:b/>
          <w:color w:val="000000" w:themeColor="text1"/>
          <w:sz w:val="30"/>
          <w:szCs w:val="30"/>
        </w:rPr>
        <w:t>60</w:t>
      </w:r>
      <w:r w:rsidRPr="00675022">
        <w:rPr>
          <w:rFonts w:cs="Times New Roman"/>
          <w:b/>
          <w:color w:val="000000" w:themeColor="text1"/>
          <w:sz w:val="30"/>
          <w:szCs w:val="30"/>
        </w:rPr>
        <w:t xml:space="preserve"> тыс.</w:t>
      </w:r>
      <w:r w:rsidRPr="00675022">
        <w:rPr>
          <w:rFonts w:cs="Times New Roman"/>
          <w:color w:val="000000" w:themeColor="text1"/>
          <w:sz w:val="30"/>
          <w:szCs w:val="30"/>
        </w:rPr>
        <w:t xml:space="preserve"> человек.</w:t>
      </w:r>
    </w:p>
    <w:p w14:paraId="763C02E0" w14:textId="0BB038EA" w:rsidR="00016E0D" w:rsidRDefault="00016E0D" w:rsidP="00DF2BD6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 w:rsidR="00E65787">
        <w:rPr>
          <w:rFonts w:cs="Times New Roman"/>
          <w:color w:val="000000" w:themeColor="text1"/>
          <w:sz w:val="30"/>
          <w:szCs w:val="30"/>
          <w:lang w:val="en-US"/>
        </w:rPr>
        <w:t>2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774731E0" w14:textId="77777777" w:rsidR="00CB13A9" w:rsidRDefault="00D96F81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Пользуются спросом </w:t>
      </w:r>
      <w:r w:rsidR="00681F11">
        <w:rPr>
          <w:rFonts w:cs="Times New Roman"/>
          <w:color w:val="000000" w:themeColor="text1"/>
          <w:sz w:val="30"/>
          <w:szCs w:val="30"/>
        </w:rPr>
        <w:t xml:space="preserve">у </w:t>
      </w:r>
      <w:r>
        <w:rPr>
          <w:rFonts w:cs="Times New Roman"/>
          <w:color w:val="000000" w:themeColor="text1"/>
          <w:sz w:val="30"/>
          <w:szCs w:val="30"/>
        </w:rPr>
        <w:t>зарубежных гостей</w:t>
      </w:r>
      <w:r w:rsidR="00DF645D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услуги белорусской медицины, что </w:t>
      </w:r>
      <w:r w:rsidR="00681F11">
        <w:rPr>
          <w:rFonts w:cs="Times New Roman"/>
          <w:color w:val="000000" w:themeColor="text1"/>
          <w:sz w:val="30"/>
          <w:szCs w:val="30"/>
        </w:rPr>
        <w:t>способствует</w:t>
      </w:r>
      <w:r w:rsidR="0095444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активно</w:t>
      </w:r>
      <w:r w:rsidR="00681F11">
        <w:rPr>
          <w:rFonts w:cs="Times New Roman"/>
          <w:color w:val="000000" w:themeColor="text1"/>
          <w:sz w:val="30"/>
          <w:szCs w:val="30"/>
        </w:rPr>
        <w:t>му</w:t>
      </w:r>
      <w:r>
        <w:rPr>
          <w:rFonts w:cs="Times New Roman"/>
          <w:color w:val="000000" w:themeColor="text1"/>
          <w:sz w:val="30"/>
          <w:szCs w:val="30"/>
        </w:rPr>
        <w:t xml:space="preserve"> разви</w:t>
      </w:r>
      <w:r w:rsidR="00681F11">
        <w:rPr>
          <w:rFonts w:cs="Times New Roman"/>
          <w:color w:val="000000" w:themeColor="text1"/>
          <w:sz w:val="30"/>
          <w:szCs w:val="30"/>
        </w:rPr>
        <w:t>тию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медицинск</w:t>
      </w:r>
      <w:r w:rsidR="00681F11">
        <w:rPr>
          <w:rFonts w:cs="Times New Roman"/>
          <w:b/>
          <w:color w:val="000000" w:themeColor="text1"/>
          <w:sz w:val="30"/>
          <w:szCs w:val="30"/>
        </w:rPr>
        <w:t>ого</w:t>
      </w:r>
      <w:r w:rsidRPr="0095444E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681F11">
        <w:rPr>
          <w:rFonts w:cs="Times New Roman"/>
          <w:b/>
          <w:color w:val="000000" w:themeColor="text1"/>
          <w:sz w:val="30"/>
          <w:szCs w:val="30"/>
        </w:rPr>
        <w:t>а</w:t>
      </w:r>
      <w:r w:rsidR="0095444E">
        <w:rPr>
          <w:rFonts w:cs="Times New Roman"/>
          <w:color w:val="000000" w:themeColor="text1"/>
          <w:sz w:val="30"/>
          <w:szCs w:val="30"/>
        </w:rPr>
        <w:t xml:space="preserve"> и </w:t>
      </w:r>
      <w:r w:rsidR="0095444E" w:rsidRPr="0095444E">
        <w:rPr>
          <w:rFonts w:cs="Times New Roman"/>
          <w:color w:val="000000" w:themeColor="text1"/>
          <w:sz w:val="30"/>
          <w:szCs w:val="30"/>
        </w:rPr>
        <w:t>увелич</w:t>
      </w:r>
      <w:r w:rsidR="00681F11">
        <w:rPr>
          <w:rFonts w:cs="Times New Roman"/>
          <w:color w:val="000000" w:themeColor="text1"/>
          <w:sz w:val="30"/>
          <w:szCs w:val="30"/>
        </w:rPr>
        <w:t>ению</w:t>
      </w:r>
      <w:r w:rsidR="0095444E" w:rsidRPr="0095444E">
        <w:rPr>
          <w:rFonts w:cs="Times New Roman"/>
          <w:color w:val="000000" w:themeColor="text1"/>
          <w:sz w:val="30"/>
          <w:szCs w:val="30"/>
        </w:rPr>
        <w:t xml:space="preserve"> приток</w:t>
      </w:r>
      <w:r w:rsidR="00681F11">
        <w:rPr>
          <w:rFonts w:cs="Times New Roman"/>
          <w:color w:val="000000" w:themeColor="text1"/>
          <w:sz w:val="30"/>
          <w:szCs w:val="30"/>
        </w:rPr>
        <w:t>а</w:t>
      </w:r>
      <w:r w:rsidR="0095444E" w:rsidRPr="0095444E">
        <w:rPr>
          <w:rFonts w:cs="Times New Roman"/>
          <w:color w:val="000000" w:themeColor="text1"/>
          <w:sz w:val="30"/>
          <w:szCs w:val="30"/>
        </w:rPr>
        <w:t xml:space="preserve"> туристов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01514ACD" w14:textId="77777777" w:rsidR="002E4D9B" w:rsidRDefault="0095444E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95444E">
        <w:rPr>
          <w:rFonts w:cs="Times New Roman"/>
          <w:color w:val="000000" w:themeColor="text1"/>
          <w:sz w:val="30"/>
          <w:szCs w:val="30"/>
        </w:rPr>
        <w:t>Медицинский туризм в Беларуси за 202</w:t>
      </w:r>
      <w:r>
        <w:rPr>
          <w:rFonts w:cs="Times New Roman"/>
          <w:color w:val="000000" w:themeColor="text1"/>
          <w:sz w:val="30"/>
          <w:szCs w:val="30"/>
        </w:rPr>
        <w:t>5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год </w:t>
      </w:r>
      <w:r w:rsidRPr="0095444E">
        <w:rPr>
          <w:rFonts w:cs="Times New Roman"/>
          <w:b/>
          <w:color w:val="000000" w:themeColor="text1"/>
          <w:sz w:val="30"/>
          <w:szCs w:val="30"/>
        </w:rPr>
        <w:t>вырос на 37%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Pr="0095444E">
        <w:rPr>
          <w:rFonts w:cs="Times New Roman"/>
          <w:b/>
          <w:color w:val="000000" w:themeColor="text1"/>
          <w:sz w:val="30"/>
          <w:szCs w:val="30"/>
        </w:rPr>
        <w:t>160 стран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мира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целью лечения </w:t>
      </w:r>
      <w:r>
        <w:rPr>
          <w:rFonts w:cs="Times New Roman"/>
          <w:i/>
          <w:color w:val="000000" w:themeColor="text1"/>
          <w:szCs w:val="28"/>
        </w:rPr>
        <w:t>Беларусь</w:t>
      </w:r>
      <w:r w:rsidRPr="0095444E">
        <w:rPr>
          <w:rFonts w:cs="Times New Roman"/>
          <w:i/>
          <w:color w:val="000000" w:themeColor="text1"/>
          <w:szCs w:val="28"/>
        </w:rPr>
        <w:t xml:space="preserve"> посетили более 176 тыс. иностранных граждан)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</w:t>
      </w:r>
      <w:r>
        <w:rPr>
          <w:rFonts w:cs="Times New Roman"/>
          <w:color w:val="000000" w:themeColor="text1"/>
          <w:sz w:val="30"/>
          <w:szCs w:val="30"/>
        </w:rPr>
        <w:t xml:space="preserve">При этом наша страна 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демонстрирует </w:t>
      </w:r>
      <w:r w:rsidRPr="0095444E">
        <w:rPr>
          <w:rFonts w:cs="Times New Roman"/>
          <w:b/>
          <w:color w:val="000000" w:themeColor="text1"/>
          <w:sz w:val="30"/>
          <w:szCs w:val="30"/>
        </w:rPr>
        <w:t>устойчивый рост объемов экспорта медицинских услуг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</w:t>
      </w:r>
      <w:r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Pr="0095444E">
        <w:rPr>
          <w:rFonts w:cs="Times New Roman"/>
          <w:b/>
          <w:i/>
          <w:color w:val="000000" w:themeColor="text1"/>
          <w:szCs w:val="28"/>
        </w:rPr>
        <w:t>вырос в 1,5 раза</w:t>
      </w:r>
      <w:r w:rsidRPr="0095444E">
        <w:rPr>
          <w:rFonts w:cs="Times New Roman"/>
          <w:i/>
          <w:color w:val="000000" w:themeColor="text1"/>
          <w:szCs w:val="28"/>
        </w:rPr>
        <w:t>)</w:t>
      </w:r>
      <w:r w:rsidR="004E2736">
        <w:rPr>
          <w:rFonts w:cs="Times New Roman"/>
          <w:color w:val="000000" w:themeColor="text1"/>
          <w:sz w:val="30"/>
          <w:szCs w:val="30"/>
        </w:rPr>
        <w:t>,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 </w:t>
      </w:r>
      <w:r w:rsidR="004E2736">
        <w:rPr>
          <w:rFonts w:cs="Times New Roman"/>
          <w:color w:val="000000" w:themeColor="text1"/>
          <w:sz w:val="30"/>
          <w:szCs w:val="30"/>
        </w:rPr>
        <w:t>ч</w:t>
      </w:r>
      <w:r w:rsidR="00DF645D" w:rsidRPr="00DF645D">
        <w:rPr>
          <w:rFonts w:cs="Times New Roman"/>
          <w:color w:val="000000" w:themeColor="text1"/>
          <w:sz w:val="30"/>
          <w:szCs w:val="30"/>
        </w:rPr>
        <w:t>то свидетельствует о высоком доверии к национальной системе здравоохранения со стороны иностранных граждан.</w:t>
      </w:r>
    </w:p>
    <w:p w14:paraId="26AF47A8" w14:textId="77777777" w:rsidR="00675022" w:rsidRPr="00CD4562" w:rsidRDefault="00DF645D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DF645D">
        <w:rPr>
          <w:rFonts w:cs="Times New Roman"/>
          <w:color w:val="000000" w:themeColor="text1"/>
          <w:sz w:val="30"/>
          <w:szCs w:val="30"/>
        </w:rPr>
        <w:t xml:space="preserve">Наиболее </w:t>
      </w:r>
      <w:r w:rsidRPr="00DF645D">
        <w:rPr>
          <w:rFonts w:cs="Times New Roman"/>
          <w:b/>
          <w:color w:val="000000" w:themeColor="text1"/>
          <w:sz w:val="30"/>
          <w:szCs w:val="30"/>
        </w:rPr>
        <w:t>востребованными направлениями</w:t>
      </w:r>
      <w:r w:rsidRPr="00DF645D">
        <w:rPr>
          <w:rFonts w:cs="Times New Roman"/>
          <w:color w:val="000000" w:themeColor="text1"/>
          <w:sz w:val="30"/>
          <w:szCs w:val="30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 </w:t>
      </w:r>
      <w:r w:rsidRPr="00CD4562">
        <w:rPr>
          <w:rFonts w:cs="Times New Roman"/>
          <w:b/>
          <w:color w:val="000000" w:themeColor="text1"/>
          <w:sz w:val="30"/>
          <w:szCs w:val="30"/>
        </w:rPr>
        <w:t xml:space="preserve">Высокотехнологичные направления занимают </w:t>
      </w:r>
      <w:r w:rsidRPr="00CD4562">
        <w:rPr>
          <w:rFonts w:cs="Times New Roman"/>
          <w:b/>
          <w:color w:val="000000" w:themeColor="text1"/>
          <w:sz w:val="30"/>
          <w:szCs w:val="30"/>
        </w:rPr>
        <w:lastRenderedPageBreak/>
        <w:t xml:space="preserve">значительную и растущую долю в структуре экспорта </w:t>
      </w:r>
      <w:r w:rsidRPr="00CD4562">
        <w:rPr>
          <w:rFonts w:cs="Times New Roman"/>
          <w:color w:val="000000" w:themeColor="text1"/>
          <w:sz w:val="30"/>
          <w:szCs w:val="30"/>
        </w:rPr>
        <w:t>медицинских услуг.</w:t>
      </w:r>
    </w:p>
    <w:p w14:paraId="2D5CBFD1" w14:textId="77777777" w:rsidR="00DF645D" w:rsidRPr="00286AC7" w:rsidRDefault="00F4468B" w:rsidP="00286AC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14:paraId="5A37745A" w14:textId="02B064A1" w:rsidR="00F4468B" w:rsidRDefault="00F4468B" w:rsidP="00DF2BD6">
      <w:pPr>
        <w:spacing w:after="120" w:line="280" w:lineRule="exact"/>
        <w:ind w:firstLine="708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286AC7">
        <w:rPr>
          <w:rFonts w:cs="Times New Roman"/>
          <w:i/>
          <w:color w:val="000000" w:themeColor="text1"/>
          <w:szCs w:val="28"/>
        </w:rPr>
        <w:t xml:space="preserve">Если </w:t>
      </w:r>
      <w:r w:rsidR="00286AC7" w:rsidRPr="00286AC7">
        <w:rPr>
          <w:rFonts w:cs="Times New Roman"/>
          <w:i/>
          <w:color w:val="000000" w:themeColor="text1"/>
          <w:szCs w:val="28"/>
        </w:rPr>
        <w:t>пять лет назад</w:t>
      </w:r>
      <w:r w:rsidRPr="00286AC7">
        <w:rPr>
          <w:rFonts w:cs="Times New Roman"/>
          <w:i/>
          <w:color w:val="000000" w:themeColor="text1"/>
          <w:szCs w:val="28"/>
        </w:rPr>
        <w:t xml:space="preserve"> иностранцы ехали в Беларусь преимущественно за консультациями, подтверждением диагнозов и </w:t>
      </w:r>
      <w:r w:rsidR="00286AC7" w:rsidRPr="00286AC7">
        <w:rPr>
          <w:rFonts w:cs="Times New Roman"/>
          <w:i/>
          <w:color w:val="000000" w:themeColor="text1"/>
          <w:szCs w:val="28"/>
        </w:rPr>
        <w:t xml:space="preserve">оказанием </w:t>
      </w:r>
      <w:r w:rsidRPr="00286AC7">
        <w:rPr>
          <w:rFonts w:cs="Times New Roman"/>
          <w:i/>
          <w:color w:val="000000" w:themeColor="text1"/>
          <w:szCs w:val="28"/>
        </w:rPr>
        <w:t>стоматологи</w:t>
      </w:r>
      <w:r w:rsidR="00286AC7" w:rsidRPr="00286AC7">
        <w:rPr>
          <w:rFonts w:cs="Times New Roman"/>
          <w:i/>
          <w:color w:val="000000" w:themeColor="text1"/>
          <w:szCs w:val="28"/>
        </w:rPr>
        <w:t>ческих услуг</w:t>
      </w:r>
      <w:r w:rsidRPr="00286AC7">
        <w:rPr>
          <w:rFonts w:cs="Times New Roman"/>
          <w:i/>
          <w:color w:val="000000" w:themeColor="text1"/>
          <w:szCs w:val="28"/>
        </w:rPr>
        <w:t>, то се</w:t>
      </w:r>
      <w:r w:rsidR="00286AC7" w:rsidRPr="00286AC7">
        <w:rPr>
          <w:rFonts w:cs="Times New Roman"/>
          <w:i/>
          <w:color w:val="000000" w:themeColor="text1"/>
          <w:szCs w:val="28"/>
        </w:rPr>
        <w:t>годня</w:t>
      </w:r>
      <w:r w:rsidRPr="00286AC7">
        <w:rPr>
          <w:rFonts w:cs="Times New Roman"/>
          <w:i/>
          <w:color w:val="000000" w:themeColor="text1"/>
          <w:szCs w:val="28"/>
        </w:rPr>
        <w:t xml:space="preserve"> ключевой тренд </w:t>
      </w:r>
      <w:r w:rsidR="00286AC7" w:rsidRPr="00286AC7">
        <w:rPr>
          <w:rFonts w:cs="Times New Roman"/>
          <w:i/>
          <w:color w:val="000000" w:themeColor="text1"/>
          <w:szCs w:val="28"/>
        </w:rPr>
        <w:t>–</w:t>
      </w:r>
      <w:r w:rsidRPr="00286AC7">
        <w:rPr>
          <w:rFonts w:cs="Times New Roman"/>
          <w:i/>
          <w:color w:val="000000" w:themeColor="text1"/>
          <w:szCs w:val="28"/>
        </w:rPr>
        <w:t xml:space="preserve"> переход к высоким технологиям.</w:t>
      </w:r>
    </w:p>
    <w:p w14:paraId="6C09D337" w14:textId="77777777" w:rsidR="00DF2BD6" w:rsidRDefault="00DF2BD6" w:rsidP="00DF2BD6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rFonts w:cs="Times New Roman"/>
          <w:b/>
          <w:bCs/>
          <w:i/>
          <w:iCs/>
          <w:color w:val="000000" w:themeColor="text1"/>
          <w:sz w:val="30"/>
          <w:szCs w:val="30"/>
        </w:rPr>
      </w:pPr>
      <w:proofErr w:type="spellStart"/>
      <w:r w:rsidRPr="009E4CEE">
        <w:rPr>
          <w:rFonts w:cs="Times New Roman"/>
          <w:b/>
          <w:bCs/>
          <w:i/>
          <w:iCs/>
          <w:color w:val="000000" w:themeColor="text1"/>
          <w:sz w:val="30"/>
          <w:szCs w:val="30"/>
        </w:rPr>
        <w:t>Справочно</w:t>
      </w:r>
      <w:proofErr w:type="spellEnd"/>
      <w:r w:rsidRPr="009E4CEE">
        <w:rPr>
          <w:rFonts w:cs="Times New Roman"/>
          <w:b/>
          <w:bCs/>
          <w:i/>
          <w:iCs/>
          <w:color w:val="000000" w:themeColor="text1"/>
          <w:sz w:val="30"/>
          <w:szCs w:val="30"/>
        </w:rPr>
        <w:t xml:space="preserve"> по </w:t>
      </w:r>
      <w:proofErr w:type="spellStart"/>
      <w:proofErr w:type="gramStart"/>
      <w:r w:rsidRPr="009E4CEE">
        <w:rPr>
          <w:rFonts w:cs="Times New Roman"/>
          <w:b/>
          <w:bCs/>
          <w:i/>
          <w:iCs/>
          <w:color w:val="000000" w:themeColor="text1"/>
          <w:sz w:val="30"/>
          <w:szCs w:val="30"/>
        </w:rPr>
        <w:t>району:</w:t>
      </w:r>
      <w:r w:rsidRPr="00DF2BD6">
        <w:rPr>
          <w:rFonts w:cs="Times New Roman"/>
          <w:i/>
          <w:color w:val="000000" w:themeColor="text1"/>
          <w:szCs w:val="28"/>
        </w:rPr>
        <w:t>Учреждением</w:t>
      </w:r>
      <w:proofErr w:type="spellEnd"/>
      <w:proofErr w:type="gramEnd"/>
      <w:r w:rsidRPr="00DF2BD6">
        <w:rPr>
          <w:rFonts w:cs="Times New Roman"/>
          <w:i/>
          <w:color w:val="000000" w:themeColor="text1"/>
          <w:szCs w:val="28"/>
        </w:rPr>
        <w:t xml:space="preserve"> здравоохранения «Ляховичская центральная районная больница» разработаны программы системы </w:t>
      </w:r>
      <w:proofErr w:type="spellStart"/>
      <w:r w:rsidRPr="00DF2BD6">
        <w:rPr>
          <w:rFonts w:cs="Times New Roman"/>
          <w:i/>
          <w:color w:val="000000" w:themeColor="text1"/>
          <w:szCs w:val="28"/>
        </w:rPr>
        <w:t>сheck-up</w:t>
      </w:r>
      <w:proofErr w:type="spellEnd"/>
      <w:r w:rsidRPr="00DF2BD6">
        <w:rPr>
          <w:rFonts w:cs="Times New Roman"/>
          <w:i/>
          <w:color w:val="000000" w:themeColor="text1"/>
          <w:szCs w:val="28"/>
        </w:rPr>
        <w:t xml:space="preserve"> – это программа по комплексному обследованию организма пациента, согласно которой пациент решает либо самостоятельно, либо совместно с врачом каким именно будет исследование – универсальным или специфическим. Подробную информацию можно увидеть на сайте учреждения. Программы проводятся по заранее запланированному графику. По желанию пациентов в программах возможны изменения и дополнения, также возможен индивидуальный подбор программы для каждого пациента с включением при необходимости лечебных и физиотерапевтических мероприятий. За 2025 год экспорт медицинских услуг от иностранных жителей составил 0,9 </w:t>
      </w:r>
      <w:proofErr w:type="spellStart"/>
      <w:proofErr w:type="gramStart"/>
      <w:r w:rsidRPr="00DF2BD6">
        <w:rPr>
          <w:rFonts w:cs="Times New Roman"/>
          <w:i/>
          <w:color w:val="000000" w:themeColor="text1"/>
          <w:szCs w:val="28"/>
        </w:rPr>
        <w:t>тыс.дол</w:t>
      </w:r>
      <w:proofErr w:type="gramEnd"/>
      <w:r w:rsidRPr="00DF2BD6">
        <w:rPr>
          <w:rFonts w:cs="Times New Roman"/>
          <w:i/>
          <w:color w:val="000000" w:themeColor="text1"/>
          <w:szCs w:val="28"/>
        </w:rPr>
        <w:t>.США.</w:t>
      </w:r>
      <w:proofErr w:type="spellEnd"/>
    </w:p>
    <w:p w14:paraId="739A0F05" w14:textId="77777777" w:rsidR="00DF2BD6" w:rsidRDefault="00BD2C1B" w:rsidP="00DF2BD6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cs="Times New Roman"/>
          <w:b/>
          <w:bCs/>
          <w:i/>
          <w:iCs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</w:t>
      </w:r>
      <w:r w:rsidR="00E65787" w:rsidRPr="00DF2BD6">
        <w:rPr>
          <w:rFonts w:cs="Times New Roman"/>
          <w:color w:val="000000" w:themeColor="text1"/>
          <w:sz w:val="30"/>
          <w:szCs w:val="30"/>
        </w:rPr>
        <w:t>3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56B9A424" w14:textId="77777777" w:rsidR="00DF2BD6" w:rsidRDefault="0071315E" w:rsidP="00DF2BD6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cs="Times New Roman"/>
          <w:b/>
          <w:bCs/>
          <w:i/>
          <w:iCs/>
          <w:color w:val="000000" w:themeColor="text1"/>
          <w:sz w:val="30"/>
          <w:szCs w:val="30"/>
        </w:rPr>
      </w:pPr>
      <w:r w:rsidRPr="0071315E">
        <w:rPr>
          <w:rFonts w:cs="Times New Roman"/>
          <w:color w:val="000000" w:themeColor="text1"/>
          <w:sz w:val="30"/>
          <w:szCs w:val="30"/>
        </w:rPr>
        <w:t xml:space="preserve">В Беларуси все более востребованным становится </w:t>
      </w:r>
      <w:proofErr w:type="spellStart"/>
      <w:r w:rsidRPr="00557BC7"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  <w:r w:rsidRPr="004A7553">
        <w:rPr>
          <w:rFonts w:cs="Times New Roman"/>
          <w:color w:val="000000" w:themeColor="text1"/>
          <w:sz w:val="30"/>
          <w:szCs w:val="30"/>
        </w:rPr>
        <w:t xml:space="preserve">. </w:t>
      </w:r>
      <w:r w:rsidR="009472D7">
        <w:rPr>
          <w:rFonts w:cs="Times New Roman"/>
          <w:color w:val="000000" w:themeColor="text1"/>
          <w:sz w:val="30"/>
          <w:szCs w:val="30"/>
        </w:rPr>
        <w:t>Б</w:t>
      </w:r>
      <w:r w:rsidRPr="0071315E">
        <w:rPr>
          <w:rFonts w:cs="Times New Roman"/>
          <w:color w:val="000000" w:themeColor="text1"/>
          <w:sz w:val="30"/>
          <w:szCs w:val="30"/>
        </w:rPr>
        <w:t xml:space="preserve">лагоприятная экология и неповторимый деревенский колорит привлекают гостей в </w:t>
      </w:r>
      <w:proofErr w:type="spellStart"/>
      <w:r w:rsidRPr="0071315E"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 w:rsidRPr="0071315E">
        <w:rPr>
          <w:rFonts w:cs="Times New Roman"/>
          <w:color w:val="000000" w:themeColor="text1"/>
          <w:sz w:val="30"/>
          <w:szCs w:val="30"/>
        </w:rPr>
        <w:t>.</w:t>
      </w:r>
      <w:r w:rsidR="007E3F68" w:rsidRPr="007E3F68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Это </w:t>
      </w:r>
      <w:r w:rsidR="007E3F68" w:rsidRPr="006C550F">
        <w:rPr>
          <w:rFonts w:cs="Times New Roman"/>
          <w:color w:val="000000" w:themeColor="text1"/>
          <w:sz w:val="30"/>
          <w:szCs w:val="30"/>
        </w:rPr>
        <w:t>прекрасная возможность показать гостям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 нашей страны</w:t>
      </w:r>
      <w:r w:rsidR="007E3F68" w:rsidRPr="006C550F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>
        <w:rPr>
          <w:rFonts w:cs="Times New Roman"/>
          <w:color w:val="000000" w:themeColor="text1"/>
          <w:sz w:val="30"/>
          <w:szCs w:val="30"/>
        </w:rPr>
        <w:t>аутентичную</w:t>
      </w:r>
      <w:r w:rsidR="007E3F68" w:rsidRPr="006C550F">
        <w:rPr>
          <w:rFonts w:cs="Times New Roman"/>
          <w:color w:val="000000" w:themeColor="text1"/>
          <w:sz w:val="30"/>
          <w:szCs w:val="30"/>
        </w:rPr>
        <w:t xml:space="preserve"> Беларусь</w:t>
      </w:r>
      <w:r w:rsidR="007E3F68">
        <w:rPr>
          <w:rFonts w:cs="Times New Roman"/>
          <w:color w:val="000000" w:themeColor="text1"/>
          <w:sz w:val="30"/>
          <w:szCs w:val="30"/>
        </w:rPr>
        <w:t xml:space="preserve"> </w:t>
      </w:r>
      <w:r w:rsidR="007E3F68" w:rsidRPr="00346A5D">
        <w:rPr>
          <w:rFonts w:cs="Times New Roman"/>
          <w:color w:val="000000" w:themeColor="text1"/>
          <w:sz w:val="30"/>
          <w:szCs w:val="30"/>
        </w:rPr>
        <w:t>и прикоснуться к самобытным традициям белорусского села.</w:t>
      </w:r>
    </w:p>
    <w:p w14:paraId="2104B580" w14:textId="77777777" w:rsidR="00DF2BD6" w:rsidRDefault="005E326B" w:rsidP="00DF2BD6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cs="Times New Roman"/>
          <w:b/>
          <w:bCs/>
          <w:i/>
          <w:iCs/>
          <w:color w:val="000000" w:themeColor="text1"/>
          <w:sz w:val="30"/>
          <w:szCs w:val="30"/>
        </w:rPr>
      </w:pPr>
      <w:r w:rsidRPr="005E326B">
        <w:rPr>
          <w:rFonts w:cs="Times New Roman"/>
          <w:color w:val="000000" w:themeColor="text1"/>
          <w:sz w:val="30"/>
          <w:szCs w:val="30"/>
        </w:rPr>
        <w:t xml:space="preserve">Хозяева </w:t>
      </w:r>
      <w:proofErr w:type="spellStart"/>
      <w:r w:rsidRPr="005E326B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Pr="005E326B">
        <w:rPr>
          <w:rFonts w:cs="Times New Roman"/>
          <w:color w:val="000000" w:themeColor="text1"/>
          <w:sz w:val="30"/>
          <w:szCs w:val="30"/>
        </w:rPr>
        <w:t xml:space="preserve"> предлагают </w:t>
      </w:r>
      <w:r w:rsidRPr="00A6393A">
        <w:rPr>
          <w:rFonts w:cs="Times New Roman"/>
          <w:b/>
          <w:color w:val="000000" w:themeColor="text1"/>
          <w:sz w:val="30"/>
          <w:szCs w:val="30"/>
        </w:rPr>
        <w:t xml:space="preserve">различные варианты </w:t>
      </w:r>
      <w:r w:rsidR="001C5974">
        <w:rPr>
          <w:rFonts w:cs="Times New Roman"/>
          <w:b/>
          <w:color w:val="000000" w:themeColor="text1"/>
          <w:sz w:val="30"/>
          <w:szCs w:val="30"/>
        </w:rPr>
        <w:t xml:space="preserve">отдыха и </w:t>
      </w:r>
      <w:r w:rsidRPr="00A6393A">
        <w:rPr>
          <w:rFonts w:cs="Times New Roman"/>
          <w:b/>
          <w:color w:val="000000" w:themeColor="text1"/>
          <w:sz w:val="30"/>
          <w:szCs w:val="30"/>
        </w:rPr>
        <w:t>развлечений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в соответствии со своей специализацией</w:t>
      </w:r>
      <w:r w:rsidR="006C550F">
        <w:rPr>
          <w:rFonts w:cs="Times New Roman"/>
          <w:color w:val="000000" w:themeColor="text1"/>
          <w:sz w:val="30"/>
          <w:szCs w:val="30"/>
        </w:rPr>
        <w:t>: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активный отдых </w:t>
      </w:r>
      <w:r w:rsidRPr="006C550F">
        <w:rPr>
          <w:rFonts w:cs="Times New Roman"/>
          <w:i/>
          <w:color w:val="000000" w:themeColor="text1"/>
          <w:szCs w:val="28"/>
        </w:rPr>
        <w:t>(рыбалка и охота</w:t>
      </w:r>
      <w:r w:rsidR="001C5974">
        <w:rPr>
          <w:rFonts w:cs="Times New Roman"/>
          <w:i/>
          <w:color w:val="000000" w:themeColor="text1"/>
          <w:szCs w:val="28"/>
        </w:rPr>
        <w:t>)</w:t>
      </w:r>
      <w:r w:rsidRPr="005E326B">
        <w:rPr>
          <w:rFonts w:cs="Times New Roman"/>
          <w:color w:val="000000" w:themeColor="text1"/>
          <w:sz w:val="30"/>
          <w:szCs w:val="30"/>
        </w:rPr>
        <w:t>;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семейный отдых;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Pr="005E326B">
        <w:rPr>
          <w:rFonts w:cs="Times New Roman"/>
          <w:color w:val="000000" w:themeColor="text1"/>
          <w:sz w:val="30"/>
          <w:szCs w:val="30"/>
        </w:rPr>
        <w:t>знакомство с уникальными белорусскими традициями и бытом сел</w:t>
      </w:r>
      <w:r w:rsidR="001C5974">
        <w:rPr>
          <w:rFonts w:cs="Times New Roman"/>
          <w:color w:val="000000" w:themeColor="text1"/>
          <w:sz w:val="30"/>
          <w:szCs w:val="30"/>
        </w:rPr>
        <w:t>а</w:t>
      </w:r>
      <w:r w:rsidRPr="005E326B">
        <w:rPr>
          <w:rFonts w:cs="Times New Roman"/>
          <w:color w:val="000000" w:themeColor="text1"/>
          <w:sz w:val="30"/>
          <w:szCs w:val="30"/>
        </w:rPr>
        <w:t xml:space="preserve"> </w:t>
      </w:r>
      <w:r w:rsidR="006F2A3E" w:rsidRPr="006F2A3E">
        <w:rPr>
          <w:rFonts w:cs="Times New Roman"/>
          <w:i/>
          <w:color w:val="000000" w:themeColor="text1"/>
          <w:szCs w:val="28"/>
        </w:rPr>
        <w:t>(мастер-классы по выпечке драников по старинным рецептам, сыроделию и др.)</w:t>
      </w:r>
      <w:r w:rsidRPr="005E326B">
        <w:rPr>
          <w:rFonts w:cs="Times New Roman"/>
          <w:color w:val="000000" w:themeColor="text1"/>
          <w:sz w:val="30"/>
          <w:szCs w:val="30"/>
        </w:rPr>
        <w:t>.</w:t>
      </w:r>
    </w:p>
    <w:p w14:paraId="14BA43AC" w14:textId="77777777" w:rsidR="00DF2BD6" w:rsidRDefault="00346A5D" w:rsidP="00DF2BD6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cs="Times New Roman"/>
          <w:b/>
          <w:bCs/>
          <w:i/>
          <w:iCs/>
          <w:color w:val="000000" w:themeColor="text1"/>
          <w:sz w:val="30"/>
          <w:szCs w:val="30"/>
        </w:rPr>
      </w:pPr>
      <w:r w:rsidRPr="00346A5D">
        <w:rPr>
          <w:rFonts w:cs="Times New Roman"/>
          <w:color w:val="000000" w:themeColor="text1"/>
          <w:sz w:val="30"/>
          <w:szCs w:val="30"/>
        </w:rPr>
        <w:t xml:space="preserve">В 2025 году число субъектов </w:t>
      </w:r>
      <w:proofErr w:type="spellStart"/>
      <w:r w:rsidRPr="00346A5D"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 w:rsidRPr="00346A5D">
        <w:rPr>
          <w:rFonts w:cs="Times New Roman"/>
          <w:color w:val="000000" w:themeColor="text1"/>
          <w:sz w:val="30"/>
          <w:szCs w:val="30"/>
        </w:rPr>
        <w:t xml:space="preserve"> достигло </w:t>
      </w:r>
      <w:r w:rsidRPr="00686DB4">
        <w:rPr>
          <w:rFonts w:cs="Times New Roman"/>
          <w:b/>
          <w:color w:val="000000" w:themeColor="text1"/>
          <w:sz w:val="30"/>
          <w:szCs w:val="30"/>
        </w:rPr>
        <w:t>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  <w:r w:rsidR="00331058">
        <w:rPr>
          <w:rFonts w:cs="Times New Roman"/>
          <w:color w:val="000000" w:themeColor="text1"/>
          <w:sz w:val="30"/>
          <w:szCs w:val="30"/>
        </w:rPr>
        <w:t>Их посетили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</w:t>
      </w:r>
      <w:r w:rsidRPr="00686DB4">
        <w:rPr>
          <w:rFonts w:cs="Times New Roman"/>
          <w:b/>
          <w:color w:val="000000" w:themeColor="text1"/>
          <w:sz w:val="30"/>
          <w:szCs w:val="30"/>
        </w:rPr>
        <w:t>472,5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449,5 тыс. </w:t>
      </w:r>
      <w:r w:rsidRPr="00686DB4">
        <w:rPr>
          <w:rFonts w:cs="Times New Roman"/>
          <w:i/>
          <w:color w:val="000000" w:themeColor="text1"/>
          <w:szCs w:val="28"/>
        </w:rPr>
        <w:t>(95%)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– белорусы, что подтверждает </w:t>
      </w:r>
      <w:r w:rsidRPr="00CD4562">
        <w:rPr>
          <w:rFonts w:cs="Times New Roman"/>
          <w:b/>
          <w:color w:val="000000" w:themeColor="text1"/>
          <w:sz w:val="30"/>
          <w:szCs w:val="30"/>
        </w:rPr>
        <w:t>высокий спрос на загородный отдых внутри страны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Лидирует Минская область </w:t>
      </w:r>
      <w:r w:rsidRPr="00686DB4">
        <w:rPr>
          <w:rFonts w:cs="Times New Roman"/>
          <w:i/>
          <w:color w:val="000000" w:themeColor="text1"/>
          <w:szCs w:val="28"/>
        </w:rPr>
        <w:t>(138,9 тыс. туристов)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затем идут Брестская </w:t>
      </w:r>
      <w:r w:rsidRPr="00686DB4">
        <w:rPr>
          <w:rFonts w:cs="Times New Roman"/>
          <w:i/>
          <w:color w:val="000000" w:themeColor="text1"/>
          <w:szCs w:val="28"/>
        </w:rPr>
        <w:t>(98,8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Гродненская </w:t>
      </w:r>
      <w:r w:rsidRPr="00686DB4">
        <w:rPr>
          <w:rFonts w:cs="Times New Roman"/>
          <w:i/>
          <w:color w:val="000000" w:themeColor="text1"/>
          <w:szCs w:val="28"/>
        </w:rPr>
        <w:t>(98,1 тыс.)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 и Витебская </w:t>
      </w:r>
      <w:r w:rsidRPr="00686DB4">
        <w:rPr>
          <w:rFonts w:cs="Times New Roman"/>
          <w:i/>
          <w:color w:val="000000" w:themeColor="text1"/>
          <w:szCs w:val="28"/>
        </w:rPr>
        <w:t>(41,9 тыс.)</w:t>
      </w:r>
      <w:r w:rsidRPr="00346A5D">
        <w:rPr>
          <w:rFonts w:cs="Times New Roman"/>
          <w:color w:val="000000" w:themeColor="text1"/>
          <w:sz w:val="30"/>
          <w:szCs w:val="30"/>
        </w:rPr>
        <w:t>.</w:t>
      </w:r>
    </w:p>
    <w:p w14:paraId="4541C1AA" w14:textId="244C0DCD" w:rsidR="00DF2BD6" w:rsidRPr="009E4CEE" w:rsidRDefault="00DF2BD6" w:rsidP="00DF2BD6">
      <w:pPr>
        <w:widowControl w:val="0"/>
        <w:pBdr>
          <w:bottom w:val="single" w:sz="4" w:space="31" w:color="FFFFFF"/>
        </w:pBdr>
        <w:ind w:firstLine="709"/>
        <w:jc w:val="both"/>
        <w:rPr>
          <w:rFonts w:cs="Times New Roman"/>
          <w:b/>
          <w:bCs/>
          <w:i/>
          <w:iCs/>
          <w:color w:val="000000" w:themeColor="text1"/>
          <w:sz w:val="30"/>
          <w:szCs w:val="30"/>
        </w:rPr>
      </w:pPr>
      <w:proofErr w:type="spellStart"/>
      <w:r w:rsidRPr="009E4CEE">
        <w:rPr>
          <w:rFonts w:cs="Times New Roman"/>
          <w:b/>
          <w:bCs/>
          <w:i/>
          <w:iCs/>
          <w:color w:val="000000" w:themeColor="text1"/>
          <w:sz w:val="30"/>
          <w:szCs w:val="30"/>
        </w:rPr>
        <w:t>Справочно</w:t>
      </w:r>
      <w:proofErr w:type="spellEnd"/>
      <w:r w:rsidRPr="009E4CEE">
        <w:rPr>
          <w:rFonts w:cs="Times New Roman"/>
          <w:b/>
          <w:bCs/>
          <w:i/>
          <w:iCs/>
          <w:color w:val="000000" w:themeColor="text1"/>
          <w:sz w:val="30"/>
          <w:szCs w:val="30"/>
        </w:rPr>
        <w:t xml:space="preserve"> по району: </w:t>
      </w:r>
    </w:p>
    <w:p w14:paraId="4C69BAAE" w14:textId="77777777" w:rsidR="00DF2BD6" w:rsidRDefault="00DF2BD6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DF2BD6">
        <w:rPr>
          <w:rFonts w:cs="Times New Roman"/>
          <w:i/>
          <w:color w:val="000000" w:themeColor="text1"/>
          <w:szCs w:val="28"/>
        </w:rPr>
        <w:t xml:space="preserve">На территории Ляховичского района законно осуществляют свою деятельность 3 агроэкоусадьбы: «Хутор Медков», </w:t>
      </w:r>
      <w:proofErr w:type="spellStart"/>
      <w:r w:rsidRPr="00DF2BD6">
        <w:rPr>
          <w:rFonts w:cs="Times New Roman"/>
          <w:i/>
          <w:color w:val="000000" w:themeColor="text1"/>
          <w:szCs w:val="28"/>
        </w:rPr>
        <w:t>д.Залужье</w:t>
      </w:r>
      <w:proofErr w:type="spellEnd"/>
      <w:r w:rsidRPr="00DF2BD6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DF2BD6">
        <w:rPr>
          <w:rFonts w:cs="Times New Roman"/>
          <w:i/>
          <w:color w:val="000000" w:themeColor="text1"/>
          <w:szCs w:val="28"/>
        </w:rPr>
        <w:t>Гончаровский</w:t>
      </w:r>
      <w:proofErr w:type="spellEnd"/>
      <w:r w:rsidRPr="00DF2BD6">
        <w:rPr>
          <w:rFonts w:cs="Times New Roman"/>
          <w:i/>
          <w:color w:val="000000" w:themeColor="text1"/>
          <w:szCs w:val="28"/>
        </w:rPr>
        <w:t xml:space="preserve"> с/с.; «Мара», </w:t>
      </w:r>
      <w:proofErr w:type="spellStart"/>
      <w:r w:rsidRPr="00DF2BD6">
        <w:rPr>
          <w:rFonts w:cs="Times New Roman"/>
          <w:i/>
          <w:color w:val="000000" w:themeColor="text1"/>
          <w:szCs w:val="28"/>
        </w:rPr>
        <w:t>д.Макеевщина</w:t>
      </w:r>
      <w:proofErr w:type="spellEnd"/>
      <w:r w:rsidRPr="00DF2BD6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DF2BD6">
        <w:rPr>
          <w:rFonts w:cs="Times New Roman"/>
          <w:i/>
          <w:color w:val="000000" w:themeColor="text1"/>
          <w:szCs w:val="28"/>
        </w:rPr>
        <w:t>Новосёлковский</w:t>
      </w:r>
      <w:proofErr w:type="spellEnd"/>
      <w:r w:rsidRPr="00DF2BD6">
        <w:rPr>
          <w:rFonts w:cs="Times New Roman"/>
          <w:i/>
          <w:color w:val="000000" w:themeColor="text1"/>
          <w:szCs w:val="28"/>
        </w:rPr>
        <w:t xml:space="preserve"> с/с; «Зеленый дворик», д. </w:t>
      </w:r>
      <w:proofErr w:type="spellStart"/>
      <w:r w:rsidRPr="00DF2BD6">
        <w:rPr>
          <w:rFonts w:cs="Times New Roman"/>
          <w:i/>
          <w:color w:val="000000" w:themeColor="text1"/>
          <w:szCs w:val="28"/>
        </w:rPr>
        <w:t>Тумаши</w:t>
      </w:r>
      <w:proofErr w:type="spellEnd"/>
      <w:r w:rsidRPr="00DF2BD6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DF2BD6">
        <w:rPr>
          <w:rFonts w:cs="Times New Roman"/>
          <w:i/>
          <w:color w:val="000000" w:themeColor="text1"/>
          <w:szCs w:val="28"/>
        </w:rPr>
        <w:t>Коньковский</w:t>
      </w:r>
      <w:proofErr w:type="spellEnd"/>
      <w:r w:rsidRPr="00DF2BD6">
        <w:rPr>
          <w:rFonts w:cs="Times New Roman"/>
          <w:i/>
          <w:color w:val="000000" w:themeColor="text1"/>
          <w:szCs w:val="28"/>
        </w:rPr>
        <w:t xml:space="preserve"> с/с. </w:t>
      </w:r>
      <w:proofErr w:type="spellStart"/>
      <w:r w:rsidRPr="00DF2BD6">
        <w:rPr>
          <w:rFonts w:cs="Times New Roman"/>
          <w:i/>
          <w:color w:val="000000" w:themeColor="text1"/>
          <w:szCs w:val="28"/>
        </w:rPr>
        <w:t>Агроэкоусадьбы</w:t>
      </w:r>
      <w:proofErr w:type="spellEnd"/>
      <w:r w:rsidRPr="00DF2BD6">
        <w:rPr>
          <w:rFonts w:cs="Times New Roman"/>
          <w:i/>
          <w:color w:val="000000" w:themeColor="text1"/>
          <w:szCs w:val="28"/>
        </w:rPr>
        <w:t xml:space="preserve"> за 2025 год посетило 1 246 туристов, из них 39 иностранцев.</w:t>
      </w:r>
    </w:p>
    <w:p w14:paraId="6A96CFE1" w14:textId="77777777" w:rsidR="00DF2BD6" w:rsidRDefault="00C06B12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На территории Республики Беларусь также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приобретают популярность</w:t>
      </w:r>
      <w:r>
        <w:rPr>
          <w:rFonts w:cs="Times New Roman"/>
          <w:color w:val="000000" w:themeColor="text1"/>
          <w:sz w:val="30"/>
          <w:szCs w:val="30"/>
        </w:rPr>
        <w:t xml:space="preserve"> и </w:t>
      </w:r>
      <w:r w:rsidR="005D5DB2">
        <w:rPr>
          <w:rFonts w:cs="Times New Roman"/>
          <w:color w:val="000000" w:themeColor="text1"/>
          <w:sz w:val="30"/>
          <w:szCs w:val="30"/>
        </w:rPr>
        <w:t>другие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656730">
        <w:rPr>
          <w:rFonts w:cs="Times New Roman"/>
          <w:b/>
          <w:color w:val="000000" w:themeColor="text1"/>
          <w:sz w:val="30"/>
          <w:szCs w:val="30"/>
        </w:rPr>
        <w:t>виды туризма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Например, б</w:t>
      </w:r>
      <w:r w:rsidR="005D5DB2" w:rsidRPr="005D5DB2">
        <w:rPr>
          <w:rFonts w:cs="Times New Roman"/>
          <w:color w:val="000000" w:themeColor="text1"/>
          <w:sz w:val="30"/>
          <w:szCs w:val="30"/>
        </w:rPr>
        <w:t>елорусский ландшафт и климат идеальны для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b/>
          <w:color w:val="000000" w:themeColor="text1"/>
          <w:sz w:val="30"/>
          <w:szCs w:val="30"/>
        </w:rPr>
        <w:t>активного отдыха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i/>
          <w:color w:val="000000" w:themeColor="text1"/>
          <w:szCs w:val="28"/>
        </w:rPr>
        <w:t>(активный туризм)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. </w:t>
      </w:r>
      <w:r w:rsidR="00557BC7">
        <w:rPr>
          <w:rFonts w:cs="Times New Roman"/>
          <w:color w:val="000000" w:themeColor="text1"/>
          <w:sz w:val="30"/>
          <w:szCs w:val="30"/>
        </w:rPr>
        <w:t>Пользуются попу</w:t>
      </w:r>
      <w:r w:rsidR="00331058">
        <w:rPr>
          <w:rFonts w:cs="Times New Roman"/>
          <w:color w:val="000000" w:themeColor="text1"/>
          <w:sz w:val="30"/>
          <w:szCs w:val="30"/>
        </w:rPr>
        <w:t>лярностью</w:t>
      </w:r>
      <w:r w:rsidR="005D5DB2" w:rsidRPr="005D5DB2">
        <w:rPr>
          <w:rFonts w:cs="Times New Roman"/>
          <w:color w:val="000000" w:themeColor="text1"/>
          <w:sz w:val="30"/>
          <w:szCs w:val="30"/>
        </w:rPr>
        <w:t xml:space="preserve"> современные горнолыжные комплексы</w:t>
      </w:r>
      <w:r w:rsidR="005D5DB2">
        <w:rPr>
          <w:rFonts w:cs="Times New Roman"/>
          <w:color w:val="000000" w:themeColor="text1"/>
          <w:sz w:val="30"/>
          <w:szCs w:val="30"/>
        </w:rPr>
        <w:t xml:space="preserve"> </w:t>
      </w:r>
      <w:r w:rsidR="005D5DB2" w:rsidRPr="005D5DB2">
        <w:rPr>
          <w:rFonts w:cs="Times New Roman"/>
          <w:i/>
          <w:color w:val="000000" w:themeColor="text1"/>
          <w:szCs w:val="28"/>
        </w:rPr>
        <w:t>(Республиканский горнолыжный центр «</w:t>
      </w:r>
      <w:proofErr w:type="spellStart"/>
      <w:r w:rsidR="005D5DB2" w:rsidRPr="005D5DB2">
        <w:rPr>
          <w:rFonts w:cs="Times New Roman"/>
          <w:i/>
          <w:color w:val="000000" w:themeColor="text1"/>
          <w:szCs w:val="28"/>
        </w:rPr>
        <w:t>Силичи</w:t>
      </w:r>
      <w:proofErr w:type="spellEnd"/>
      <w:r w:rsidR="005D5DB2" w:rsidRPr="005D5DB2">
        <w:rPr>
          <w:rFonts w:cs="Times New Roman"/>
          <w:i/>
          <w:color w:val="000000" w:themeColor="text1"/>
          <w:szCs w:val="28"/>
        </w:rPr>
        <w:t>», Республиканский центр олимпийской подготовки по зимним видам спорта «</w:t>
      </w:r>
      <w:proofErr w:type="spellStart"/>
      <w:r w:rsidR="005D5DB2" w:rsidRPr="005D5DB2">
        <w:rPr>
          <w:rFonts w:cs="Times New Roman"/>
          <w:i/>
          <w:color w:val="000000" w:themeColor="text1"/>
          <w:szCs w:val="28"/>
        </w:rPr>
        <w:t>Раубичи</w:t>
      </w:r>
      <w:proofErr w:type="spellEnd"/>
      <w:r w:rsidR="005D5DB2" w:rsidRPr="005D5DB2">
        <w:rPr>
          <w:rFonts w:cs="Times New Roman"/>
          <w:i/>
          <w:color w:val="000000" w:themeColor="text1"/>
          <w:szCs w:val="28"/>
        </w:rPr>
        <w:t>», горнолыжный комплекс «Веста» (Дзержинский р-н) и др.)</w:t>
      </w:r>
      <w:r w:rsidR="005D5DB2" w:rsidRPr="005D5DB2">
        <w:rPr>
          <w:rFonts w:cs="Times New Roman"/>
          <w:color w:val="000000" w:themeColor="text1"/>
          <w:sz w:val="30"/>
          <w:szCs w:val="30"/>
        </w:rPr>
        <w:t xml:space="preserve">, построенные в живописных холмистых местностях. </w:t>
      </w:r>
    </w:p>
    <w:p w14:paraId="080F5C45" w14:textId="77777777" w:rsidR="00DF2BD6" w:rsidRDefault="005D5DB2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5D5DB2">
        <w:rPr>
          <w:rFonts w:cs="Times New Roman"/>
          <w:color w:val="000000" w:themeColor="text1"/>
          <w:sz w:val="30"/>
          <w:szCs w:val="30"/>
        </w:rPr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5D5DB2">
        <w:rPr>
          <w:rFonts w:cs="Times New Roman"/>
          <w:b/>
          <w:color w:val="000000" w:themeColor="text1"/>
          <w:sz w:val="30"/>
          <w:szCs w:val="30"/>
        </w:rPr>
        <w:t>охотничьего туризма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имеются 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все </w:t>
      </w:r>
      <w:r w:rsidRPr="005D5DB2">
        <w:rPr>
          <w:rFonts w:cs="Times New Roman"/>
          <w:color w:val="000000" w:themeColor="text1"/>
          <w:sz w:val="30"/>
          <w:szCs w:val="30"/>
        </w:rPr>
        <w:t>необходимые условия</w:t>
      </w:r>
      <w:r w:rsidR="001C5974">
        <w:rPr>
          <w:rFonts w:cs="Times New Roman"/>
          <w:color w:val="000000" w:themeColor="text1"/>
          <w:sz w:val="30"/>
          <w:szCs w:val="30"/>
        </w:rPr>
        <w:t>.</w:t>
      </w:r>
      <w:r w:rsidRPr="005D5DB2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2E7721E8" w14:textId="77777777" w:rsidR="00DF2BD6" w:rsidRDefault="00C874FE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последние годы активно </w:t>
      </w:r>
      <w:r w:rsidRPr="00C874FE">
        <w:rPr>
          <w:rFonts w:cs="Times New Roman"/>
          <w:color w:val="000000" w:themeColor="text1"/>
          <w:sz w:val="30"/>
          <w:szCs w:val="30"/>
        </w:rPr>
        <w:t xml:space="preserve">развивается </w:t>
      </w:r>
      <w:r w:rsidRPr="00C874FE">
        <w:rPr>
          <w:rFonts w:cs="Times New Roman"/>
          <w:b/>
          <w:color w:val="000000" w:themeColor="text1"/>
          <w:sz w:val="30"/>
          <w:szCs w:val="30"/>
        </w:rPr>
        <w:t>гастрономический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Вкусное и полезное питание – </w:t>
      </w:r>
      <w:r w:rsidR="001C5974" w:rsidRPr="001C5974">
        <w:rPr>
          <w:rFonts w:cs="Times New Roman"/>
          <w:color w:val="000000" w:themeColor="text1"/>
          <w:spacing w:val="-6"/>
          <w:sz w:val="30"/>
          <w:szCs w:val="30"/>
        </w:rPr>
        <w:t>важная</w:t>
      </w:r>
      <w:r w:rsidRPr="001C5974">
        <w:rPr>
          <w:rFonts w:cs="Times New Roman"/>
          <w:color w:val="000000" w:themeColor="text1"/>
          <w:spacing w:val="-6"/>
          <w:sz w:val="30"/>
          <w:szCs w:val="30"/>
        </w:rPr>
        <w:t xml:space="preserve"> составляющая качественного отдыха.</w:t>
      </w:r>
    </w:p>
    <w:p w14:paraId="451FC49B" w14:textId="77777777" w:rsidR="00DF2BD6" w:rsidRDefault="00C874FE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C874FE">
        <w:rPr>
          <w:rFonts w:cs="Times New Roman"/>
          <w:color w:val="000000" w:themeColor="text1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1976F2C7" w14:textId="77777777" w:rsidR="00DF2BD6" w:rsidRDefault="00C874FE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proofErr w:type="spellStart"/>
      <w:r w:rsidRPr="00E82FEB">
        <w:rPr>
          <w:rFonts w:cs="Times New Roman"/>
          <w:b/>
          <w:i/>
          <w:color w:val="000000" w:themeColor="text1"/>
          <w:szCs w:val="28"/>
        </w:rPr>
        <w:t>Справочно:</w:t>
      </w:r>
      <w:proofErr w:type="spellEnd"/>
    </w:p>
    <w:p w14:paraId="7C22CC44" w14:textId="77777777" w:rsidR="00DF2BD6" w:rsidRDefault="00E82FEB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Например, блюда из тертой картошки (драники, картофельные оладьи, бабка) – основа традиционной белорусской кухни.</w:t>
      </w:r>
    </w:p>
    <w:p w14:paraId="38C235EA" w14:textId="77777777" w:rsidR="00DF2BD6" w:rsidRDefault="00E82FEB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E82FEB">
        <w:rPr>
          <w:rFonts w:cs="Times New Roman"/>
          <w:i/>
          <w:color w:val="000000" w:themeColor="text1"/>
          <w:szCs w:val="28"/>
        </w:rPr>
        <w:t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Беларуси.</w:t>
      </w:r>
    </w:p>
    <w:p w14:paraId="7C489CA7" w14:textId="77777777" w:rsidR="00DF2BD6" w:rsidRDefault="00FC71CE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FC71C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E602EAF" w14:textId="77777777" w:rsidR="00DF2BD6" w:rsidRDefault="001628A8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 обладает </w:t>
      </w:r>
      <w:r w:rsidR="005A4931">
        <w:rPr>
          <w:rFonts w:cs="Times New Roman"/>
          <w:color w:val="000000" w:themeColor="text1"/>
          <w:sz w:val="30"/>
          <w:szCs w:val="30"/>
        </w:rPr>
        <w:t>огромным</w:t>
      </w:r>
      <w:r>
        <w:rPr>
          <w:rFonts w:cs="Times New Roman"/>
          <w:color w:val="000000" w:themeColor="text1"/>
          <w:sz w:val="30"/>
          <w:szCs w:val="30"/>
        </w:rPr>
        <w:t xml:space="preserve"> потенциалом для </w:t>
      </w:r>
      <w:r w:rsidR="0096699A">
        <w:rPr>
          <w:rFonts w:cs="Times New Roman"/>
          <w:color w:val="000000" w:themeColor="text1"/>
          <w:sz w:val="30"/>
          <w:szCs w:val="30"/>
        </w:rPr>
        <w:t xml:space="preserve">дальнейшего </w:t>
      </w:r>
      <w:r>
        <w:rPr>
          <w:rFonts w:cs="Times New Roman"/>
          <w:color w:val="000000" w:themeColor="text1"/>
          <w:sz w:val="30"/>
          <w:szCs w:val="30"/>
        </w:rPr>
        <w:t xml:space="preserve">развития. Сегодня </w:t>
      </w:r>
      <w:r w:rsidR="005A4931">
        <w:rPr>
          <w:rFonts w:cs="Times New Roman"/>
          <w:color w:val="000000" w:themeColor="text1"/>
          <w:sz w:val="30"/>
          <w:szCs w:val="30"/>
        </w:rPr>
        <w:t>сфера туризма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 переходит от стандартных маршрутов к нетривиальным</w:t>
      </w:r>
      <w:r w:rsidR="0076605B">
        <w:rPr>
          <w:rFonts w:cs="Times New Roman"/>
          <w:color w:val="000000" w:themeColor="text1"/>
          <w:sz w:val="30"/>
          <w:szCs w:val="30"/>
        </w:rPr>
        <w:t xml:space="preserve">. 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Растет интерес к уникальным форматам отдыха.</w:t>
      </w:r>
      <w:r w:rsidR="0076605B">
        <w:rPr>
          <w:rFonts w:cs="Times New Roman"/>
          <w:color w:val="000000" w:themeColor="text1"/>
          <w:sz w:val="30"/>
          <w:szCs w:val="30"/>
        </w:rPr>
        <w:t xml:space="preserve"> </w:t>
      </w:r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</w:t>
      </w:r>
      <w:proofErr w:type="spellStart"/>
      <w:r w:rsidR="0076605B" w:rsidRPr="0076605B">
        <w:rPr>
          <w:rFonts w:cs="Times New Roman"/>
          <w:color w:val="000000" w:themeColor="text1"/>
          <w:sz w:val="30"/>
          <w:szCs w:val="30"/>
        </w:rPr>
        <w:t>Ду</w:t>
      </w:r>
      <w:proofErr w:type="spellEnd"/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. Набирают популярность такие города, как Пинск, Барановичи, расширяют предложения для туристов </w:t>
      </w:r>
      <w:proofErr w:type="spellStart"/>
      <w:r w:rsidR="0076605B">
        <w:rPr>
          <w:rFonts w:cs="Times New Roman"/>
          <w:color w:val="000000" w:themeColor="text1"/>
          <w:sz w:val="30"/>
          <w:szCs w:val="30"/>
        </w:rPr>
        <w:t>г.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Новогрудок</w:t>
      </w:r>
      <w:proofErr w:type="spellEnd"/>
      <w:r w:rsidR="0076605B" w:rsidRPr="0076605B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="0076605B">
        <w:rPr>
          <w:rFonts w:cs="Times New Roman"/>
          <w:color w:val="000000" w:themeColor="text1"/>
          <w:sz w:val="30"/>
          <w:szCs w:val="30"/>
        </w:rPr>
        <w:t>г.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Лида</w:t>
      </w:r>
      <w:proofErr w:type="spellEnd"/>
      <w:r w:rsidR="001C5974">
        <w:rPr>
          <w:rFonts w:cs="Times New Roman"/>
          <w:color w:val="000000" w:themeColor="text1"/>
          <w:sz w:val="30"/>
          <w:szCs w:val="30"/>
        </w:rPr>
        <w:t xml:space="preserve"> и др</w:t>
      </w:r>
      <w:r w:rsidR="0076605B" w:rsidRPr="0076605B">
        <w:rPr>
          <w:rFonts w:cs="Times New Roman"/>
          <w:color w:val="000000" w:themeColor="text1"/>
          <w:sz w:val="30"/>
          <w:szCs w:val="30"/>
        </w:rPr>
        <w:t>.</w:t>
      </w:r>
    </w:p>
    <w:p w14:paraId="4D20CBE4" w14:textId="77777777" w:rsidR="00DF2BD6" w:rsidRDefault="00E96E1E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E96E1E"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услуг</w:t>
      </w:r>
      <w:r w:rsidR="005E44F0">
        <w:rPr>
          <w:rFonts w:cs="Times New Roman"/>
          <w:b/>
          <w:color w:val="000000" w:themeColor="text1"/>
          <w:sz w:val="30"/>
          <w:szCs w:val="30"/>
        </w:rPr>
        <w:t>, сервис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– одн</w:t>
      </w:r>
      <w:r w:rsidR="005E44F0">
        <w:rPr>
          <w:rFonts w:cs="Times New Roman"/>
          <w:b/>
          <w:color w:val="000000" w:themeColor="text1"/>
          <w:sz w:val="30"/>
          <w:szCs w:val="30"/>
        </w:rPr>
        <w:t>и</w:t>
      </w:r>
      <w:r w:rsidRPr="00E96E1E">
        <w:rPr>
          <w:rFonts w:cs="Times New Roman"/>
          <w:b/>
          <w:color w:val="000000" w:themeColor="text1"/>
          <w:sz w:val="30"/>
          <w:szCs w:val="30"/>
        </w:rPr>
        <w:t xml:space="preserve"> из важнейших задач развития туристической отрасли в Беларуси.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259F14CC" w14:textId="77777777" w:rsidR="00DF2BD6" w:rsidRDefault="00AF4014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У</w:t>
      </w:r>
      <w:r w:rsidRPr="00FC71CE">
        <w:rPr>
          <w:rFonts w:cs="Times New Roman"/>
          <w:color w:val="000000" w:themeColor="text1"/>
          <w:sz w:val="30"/>
          <w:szCs w:val="30"/>
        </w:rPr>
        <w:t xml:space="preserve">величению комфортности и информированности туристов способствуют </w:t>
      </w:r>
      <w:r>
        <w:rPr>
          <w:rFonts w:cs="Times New Roman"/>
          <w:color w:val="000000" w:themeColor="text1"/>
          <w:sz w:val="30"/>
          <w:szCs w:val="30"/>
        </w:rPr>
        <w:t>н</w:t>
      </w:r>
      <w:r w:rsidR="00FC71CE" w:rsidRPr="00FC71CE">
        <w:rPr>
          <w:rFonts w:cs="Times New Roman"/>
          <w:color w:val="000000" w:themeColor="text1"/>
          <w:sz w:val="30"/>
          <w:szCs w:val="30"/>
        </w:rPr>
        <w:t xml:space="preserve">овейшие </w:t>
      </w:r>
      <w:r w:rsidR="00FC71CE" w:rsidRPr="00FC71CE"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.</w:t>
      </w:r>
      <w:r w:rsidR="00FC71CE">
        <w:rPr>
          <w:rFonts w:cs="Times New Roman"/>
          <w:color w:val="000000" w:themeColor="text1"/>
          <w:sz w:val="30"/>
          <w:szCs w:val="30"/>
        </w:rPr>
        <w:t xml:space="preserve"> 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Белорусский туристический рынок представлен интернет-порталами, которые способствуют созданию уникального предложения и обеспечивают планирование индивидуального путешествия с уч</w:t>
      </w:r>
      <w:r w:rsidR="00DF160A">
        <w:rPr>
          <w:rFonts w:cs="Times New Roman"/>
          <w:color w:val="000000" w:themeColor="text1"/>
          <w:sz w:val="30"/>
          <w:szCs w:val="30"/>
        </w:rPr>
        <w:t>е</w:t>
      </w:r>
      <w:r w:rsidR="00FC71CE" w:rsidRPr="00FC71CE">
        <w:rPr>
          <w:rFonts w:cs="Times New Roman"/>
          <w:color w:val="000000" w:themeColor="text1"/>
          <w:sz w:val="30"/>
          <w:szCs w:val="30"/>
        </w:rPr>
        <w:t xml:space="preserve">том личных </w:t>
      </w:r>
      <w:r w:rsidR="00FC71CE" w:rsidRPr="00FC71CE">
        <w:rPr>
          <w:rFonts w:cs="Times New Roman"/>
          <w:color w:val="000000" w:themeColor="text1"/>
          <w:sz w:val="30"/>
          <w:szCs w:val="30"/>
        </w:rPr>
        <w:lastRenderedPageBreak/>
        <w:t>возможностей и предпочтений туриста</w:t>
      </w:r>
      <w:r w:rsidR="001C5974">
        <w:rPr>
          <w:rFonts w:cs="Times New Roman"/>
          <w:color w:val="000000" w:themeColor="text1"/>
          <w:sz w:val="30"/>
          <w:szCs w:val="30"/>
        </w:rPr>
        <w:t xml:space="preserve"> </w:t>
      </w:r>
      <w:r w:rsidR="001C5974" w:rsidRPr="001C5974">
        <w:rPr>
          <w:rFonts w:cs="Times New Roman"/>
          <w:i/>
          <w:color w:val="000000" w:themeColor="text1"/>
          <w:szCs w:val="28"/>
        </w:rPr>
        <w:t>(например, Sanatorii.by, BelTur.by, BelHotel.by, Ekskursii.by, BelTransfer.by, bigtrip.by, vetliva.by)</w:t>
      </w:r>
      <w:r w:rsidR="00FC71CE" w:rsidRPr="00FC71CE">
        <w:rPr>
          <w:rFonts w:cs="Times New Roman"/>
          <w:color w:val="000000" w:themeColor="text1"/>
          <w:sz w:val="30"/>
          <w:szCs w:val="30"/>
        </w:rPr>
        <w:t>.</w:t>
      </w:r>
    </w:p>
    <w:p w14:paraId="2AC1D9C3" w14:textId="77777777" w:rsidR="00DF2BD6" w:rsidRDefault="00724C61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Т</w:t>
      </w:r>
      <w:r w:rsidRPr="00724C61">
        <w:rPr>
          <w:rFonts w:cs="Times New Roman"/>
          <w:color w:val="000000" w:themeColor="text1"/>
          <w:sz w:val="30"/>
          <w:szCs w:val="30"/>
        </w:rPr>
        <w:t>уристическая отрасль Беларуси развивается достаточно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уверенными темпами и повышает свою узнаваемость на международном рынке туристических услуг.</w:t>
      </w:r>
      <w:r w:rsidR="005E2BA3">
        <w:rPr>
          <w:rFonts w:cs="Times New Roman"/>
          <w:color w:val="000000" w:themeColor="text1"/>
          <w:sz w:val="30"/>
          <w:szCs w:val="30"/>
        </w:rPr>
        <w:t xml:space="preserve"> </w:t>
      </w:r>
      <w:r w:rsidR="009E74EB">
        <w:rPr>
          <w:rFonts w:cs="Times New Roman"/>
          <w:color w:val="000000" w:themeColor="text1"/>
          <w:sz w:val="30"/>
          <w:szCs w:val="30"/>
        </w:rPr>
        <w:t xml:space="preserve">Туристическая сфера </w:t>
      </w:r>
      <w:r w:rsidR="00F34985">
        <w:rPr>
          <w:rFonts w:cs="Times New Roman"/>
          <w:color w:val="000000" w:themeColor="text1"/>
          <w:sz w:val="30"/>
          <w:szCs w:val="30"/>
        </w:rPr>
        <w:t xml:space="preserve">постоянно </w:t>
      </w:r>
      <w:r w:rsidR="006F2A3E">
        <w:rPr>
          <w:rFonts w:cs="Times New Roman"/>
          <w:color w:val="000000" w:themeColor="text1"/>
          <w:sz w:val="30"/>
          <w:szCs w:val="30"/>
        </w:rPr>
        <w:t>совершенствуется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под влиянием технологий, климатических вызовов, изменений ценностей людей. Основные характеристики современного туризма </w:t>
      </w:r>
      <w:r w:rsidR="009E74EB">
        <w:rPr>
          <w:rFonts w:cs="Times New Roman"/>
          <w:color w:val="000000" w:themeColor="text1"/>
          <w:sz w:val="30"/>
          <w:szCs w:val="30"/>
        </w:rPr>
        <w:t>–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доступность, массовость, цифровая трансформация, акцент на впечатлениях</w:t>
      </w:r>
      <w:r w:rsidR="009E74EB">
        <w:rPr>
          <w:rFonts w:cs="Times New Roman"/>
          <w:color w:val="000000" w:themeColor="text1"/>
          <w:sz w:val="30"/>
          <w:szCs w:val="30"/>
        </w:rPr>
        <w:t xml:space="preserve"> и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удовлетворении </w:t>
      </w:r>
      <w:r w:rsidR="00F34985">
        <w:rPr>
          <w:rFonts w:cs="Times New Roman"/>
          <w:color w:val="000000" w:themeColor="text1"/>
          <w:sz w:val="30"/>
          <w:szCs w:val="30"/>
        </w:rPr>
        <w:t xml:space="preserve">запросов 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людей. </w:t>
      </w:r>
      <w:r w:rsidR="00F34985">
        <w:rPr>
          <w:rFonts w:cs="Times New Roman"/>
          <w:color w:val="000000" w:themeColor="text1"/>
          <w:sz w:val="30"/>
          <w:szCs w:val="30"/>
        </w:rPr>
        <w:t>Б</w:t>
      </w:r>
      <w:r w:rsidR="009E74EB" w:rsidRPr="009E74EB">
        <w:rPr>
          <w:rFonts w:cs="Times New Roman"/>
          <w:color w:val="000000" w:themeColor="text1"/>
          <w:sz w:val="30"/>
          <w:szCs w:val="30"/>
        </w:rPr>
        <w:t>елорусский туристический продукт в полной мере соответствует современным тенденциям</w:t>
      </w:r>
      <w:r w:rsidR="009E74EB">
        <w:rPr>
          <w:rFonts w:cs="Times New Roman"/>
          <w:color w:val="000000" w:themeColor="text1"/>
          <w:sz w:val="30"/>
          <w:szCs w:val="30"/>
        </w:rPr>
        <w:t>, что</w:t>
      </w:r>
      <w:r w:rsidR="009E74EB" w:rsidRPr="009E74EB">
        <w:rPr>
          <w:rFonts w:cs="Times New Roman"/>
          <w:color w:val="000000" w:themeColor="text1"/>
          <w:sz w:val="30"/>
          <w:szCs w:val="30"/>
        </w:rPr>
        <w:t xml:space="preserve"> подтверждает статистика</w:t>
      </w:r>
      <w:r w:rsidR="009E74EB">
        <w:rPr>
          <w:rFonts w:cs="Times New Roman"/>
          <w:color w:val="000000" w:themeColor="text1"/>
          <w:sz w:val="30"/>
          <w:szCs w:val="30"/>
        </w:rPr>
        <w:t>.</w:t>
      </w:r>
    </w:p>
    <w:p w14:paraId="68FDADFD" w14:textId="77777777" w:rsidR="00DF2BD6" w:rsidRDefault="00724C61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724C61">
        <w:rPr>
          <w:rFonts w:cs="Times New Roman"/>
          <w:color w:val="000000" w:themeColor="text1"/>
          <w:sz w:val="30"/>
          <w:szCs w:val="30"/>
        </w:rPr>
        <w:t xml:space="preserve">По итогам 2025 года наша страна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входит в тройку лидеров среди стран СНГ</w:t>
      </w:r>
      <w:r w:rsidRPr="00724C61">
        <w:rPr>
          <w:rFonts w:cs="Times New Roman"/>
          <w:color w:val="000000" w:themeColor="text1"/>
          <w:sz w:val="30"/>
          <w:szCs w:val="30"/>
        </w:rPr>
        <w:t xml:space="preserve"> </w:t>
      </w:r>
      <w:r w:rsidRPr="009E74EB">
        <w:rPr>
          <w:rFonts w:cs="Times New Roman"/>
          <w:b/>
          <w:color w:val="000000" w:themeColor="text1"/>
          <w:sz w:val="30"/>
          <w:szCs w:val="30"/>
        </w:rPr>
        <w:t>по индексу устойчивого развития туризма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724C61">
        <w:rPr>
          <w:rFonts w:cs="Times New Roman"/>
          <w:color w:val="000000" w:themeColor="text1"/>
          <w:sz w:val="30"/>
          <w:szCs w:val="30"/>
        </w:rPr>
        <w:t>в странах СНГ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Pr="00724C61">
        <w:rPr>
          <w:rFonts w:cs="Times New Roman"/>
          <w:color w:val="000000" w:themeColor="text1"/>
          <w:sz w:val="30"/>
          <w:szCs w:val="30"/>
        </w:rPr>
        <w:t>уступив только России и Азербайджану.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z w:val="30"/>
          <w:szCs w:val="30"/>
        </w:rPr>
        <w:t xml:space="preserve">Высокая позиция обеспечена активным развитием экотуризма, востребованностью </w:t>
      </w:r>
      <w:proofErr w:type="spellStart"/>
      <w:r w:rsidRPr="004A7553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Pr="004A7553">
        <w:rPr>
          <w:rFonts w:cs="Times New Roman"/>
          <w:color w:val="000000" w:themeColor="text1"/>
          <w:sz w:val="30"/>
          <w:szCs w:val="30"/>
        </w:rPr>
        <w:t xml:space="preserve"> и ростом внутреннего туризма, темпы которого в СНГ в 2</w:t>
      </w:r>
      <w:r w:rsidR="004A7553">
        <w:rPr>
          <w:rFonts w:cs="Times New Roman"/>
          <w:color w:val="000000" w:themeColor="text1"/>
          <w:sz w:val="30"/>
          <w:szCs w:val="30"/>
        </w:rPr>
        <w:t>–</w:t>
      </w:r>
      <w:r w:rsidRPr="004A7553">
        <w:rPr>
          <w:rFonts w:cs="Times New Roman"/>
          <w:color w:val="000000" w:themeColor="text1"/>
          <w:sz w:val="30"/>
          <w:szCs w:val="30"/>
        </w:rPr>
        <w:t>3 раза превышают среднемировые.</w:t>
      </w:r>
    </w:p>
    <w:p w14:paraId="636F0170" w14:textId="77777777" w:rsidR="00DF2BD6" w:rsidRDefault="00F34985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4A7553">
        <w:rPr>
          <w:rFonts w:cs="Times New Roman"/>
          <w:color w:val="000000" w:themeColor="text1"/>
          <w:sz w:val="30"/>
          <w:szCs w:val="30"/>
        </w:rPr>
        <w:t>Решается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задача создани</w:t>
      </w:r>
      <w:r w:rsidRPr="004A7553">
        <w:rPr>
          <w:rFonts w:cs="Times New Roman"/>
          <w:color w:val="000000" w:themeColor="text1"/>
          <w:sz w:val="30"/>
          <w:szCs w:val="30"/>
        </w:rPr>
        <w:t>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условий для устойчивого развития туризма в Беларуси и повышени</w:t>
      </w:r>
      <w:r w:rsidRPr="004A7553">
        <w:rPr>
          <w:rFonts w:cs="Times New Roman"/>
          <w:color w:val="000000" w:themeColor="text1"/>
          <w:sz w:val="30"/>
          <w:szCs w:val="30"/>
        </w:rPr>
        <w:t>я</w:t>
      </w:r>
      <w:r w:rsidR="006F2A3E" w:rsidRPr="004A7553">
        <w:rPr>
          <w:rFonts w:cs="Times New Roman"/>
          <w:color w:val="000000" w:themeColor="text1"/>
          <w:sz w:val="30"/>
          <w:szCs w:val="30"/>
        </w:rPr>
        <w:t xml:space="preserve"> вклада сферы в рост экономики.</w:t>
      </w:r>
    </w:p>
    <w:p w14:paraId="00C6AA43" w14:textId="77777777" w:rsidR="00DF2BD6" w:rsidRDefault="00ED3736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center"/>
        <w:rPr>
          <w:rFonts w:cs="Times New Roman"/>
          <w:i/>
          <w:color w:val="000000" w:themeColor="text1"/>
          <w:szCs w:val="28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151FE9DB" w14:textId="22FA8B81" w:rsidR="00CB3FB7" w:rsidRPr="00DF2BD6" w:rsidRDefault="00CB3FB7" w:rsidP="00DF2BD6">
      <w:pPr>
        <w:widowControl w:val="0"/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Cs w:val="28"/>
        </w:rPr>
      </w:pP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В своей речи на церемонии вступления в должность 25 марта 2025 г. </w:t>
      </w:r>
      <w:r w:rsidRPr="00206A07">
        <w:rPr>
          <w:rFonts w:cs="Times New Roman"/>
          <w:b/>
          <w:color w:val="000000" w:themeColor="text1"/>
          <w:spacing w:val="-10"/>
          <w:sz w:val="30"/>
          <w:szCs w:val="30"/>
        </w:rPr>
        <w:t>Президент Беларуси Александр Лукашенко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</w:t>
      </w:r>
      <w:r w:rsidR="00CE2F5B" w:rsidRPr="00206A07">
        <w:rPr>
          <w:rFonts w:cs="Times New Roman"/>
          <w:color w:val="000000" w:themeColor="text1"/>
          <w:spacing w:val="-10"/>
          <w:sz w:val="30"/>
          <w:szCs w:val="30"/>
        </w:rPr>
        <w:t>поручил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206A07">
        <w:rPr>
          <w:rFonts w:cs="Times New Roman"/>
          <w:b/>
          <w:i/>
          <w:color w:val="000000" w:themeColor="text1"/>
          <w:spacing w:val="-10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206A07">
        <w:rPr>
          <w:rFonts w:cs="Times New Roman"/>
          <w:color w:val="000000" w:themeColor="text1"/>
          <w:spacing w:val="-10"/>
          <w:sz w:val="30"/>
          <w:szCs w:val="30"/>
        </w:rPr>
        <w:t xml:space="preserve"> – особо отметил белорусский лидер.</w:t>
      </w:r>
    </w:p>
    <w:p w14:paraId="3A317861" w14:textId="2917404D" w:rsidR="00016E0D" w:rsidRPr="00CE2F5B" w:rsidRDefault="0034179C" w:rsidP="00DF2BD6">
      <w:pPr>
        <w:spacing w:before="120" w:after="12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016E0D">
        <w:rPr>
          <w:rFonts w:cs="Times New Roman"/>
          <w:color w:val="000000" w:themeColor="text1"/>
          <w:sz w:val="30"/>
          <w:szCs w:val="30"/>
        </w:rPr>
        <w:t>1</w:t>
      </w:r>
      <w:r w:rsidR="00FC5E01">
        <w:rPr>
          <w:rFonts w:cs="Times New Roman"/>
          <w:color w:val="000000" w:themeColor="text1"/>
          <w:sz w:val="30"/>
          <w:szCs w:val="30"/>
        </w:rPr>
        <w:t>4</w:t>
      </w:r>
      <w:r w:rsidR="00016E0D">
        <w:rPr>
          <w:rFonts w:cs="Times New Roman"/>
          <w:color w:val="000000" w:themeColor="text1"/>
          <w:sz w:val="30"/>
          <w:szCs w:val="30"/>
        </w:rPr>
        <w:t>.</w:t>
      </w:r>
    </w:p>
    <w:p w14:paraId="16E3F78F" w14:textId="77777777" w:rsidR="00F34985" w:rsidRPr="004A7553" w:rsidRDefault="003706F6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За всю свою многовековую историю Беларусь обрела неповторимый национальный колорит.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Н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ам есть чем гордиться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: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ж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ивописная природа и уникальный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 –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>ежегодно привлека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ю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т внимание 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>и жителей Беларуси, и</w:t>
      </w:r>
      <w:r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зарубежных гостей.</w:t>
      </w:r>
      <w:r w:rsidR="00F34985" w:rsidRPr="004A755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</w:p>
    <w:p w14:paraId="429CE604" w14:textId="77777777" w:rsidR="003706F6" w:rsidRDefault="00331058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Беларуси всегда рады гостям.</w:t>
      </w:r>
    </w:p>
    <w:p w14:paraId="183102B8" w14:textId="77777777" w:rsidR="0034179C" w:rsidRDefault="0034179C" w:rsidP="00016E0D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Слайд </w:t>
      </w:r>
      <w:r w:rsidR="00016E0D">
        <w:rPr>
          <w:rFonts w:cs="Times New Roman"/>
          <w:color w:val="000000" w:themeColor="text1"/>
          <w:sz w:val="30"/>
          <w:szCs w:val="30"/>
        </w:rPr>
        <w:t>1</w:t>
      </w:r>
      <w:r w:rsidR="00FC5E01">
        <w:rPr>
          <w:rFonts w:cs="Times New Roman"/>
          <w:color w:val="000000" w:themeColor="text1"/>
          <w:sz w:val="30"/>
          <w:szCs w:val="30"/>
        </w:rPr>
        <w:t>5</w:t>
      </w:r>
      <w:r w:rsidR="00016E0D">
        <w:rPr>
          <w:rFonts w:cs="Times New Roman"/>
          <w:color w:val="000000" w:themeColor="text1"/>
          <w:sz w:val="30"/>
          <w:szCs w:val="30"/>
        </w:rPr>
        <w:t>.</w:t>
      </w:r>
    </w:p>
    <w:p w14:paraId="2B420976" w14:textId="616200DE" w:rsidR="00016E0D" w:rsidRDefault="00016E0D" w:rsidP="003706F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07C81D38" w14:textId="23159548" w:rsidR="00EB0768" w:rsidRDefault="00EB0768" w:rsidP="003706F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546B307A" w14:textId="77777777" w:rsidR="00EB0768" w:rsidRDefault="00EB0768" w:rsidP="00EB0768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sectPr w:rsidR="00EB0768" w:rsidSect="00EC794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5BB3" w14:textId="77777777" w:rsidR="007C5D16" w:rsidRDefault="007C5D16" w:rsidP="00EC7944">
      <w:pPr>
        <w:spacing w:after="0" w:line="240" w:lineRule="auto"/>
      </w:pPr>
      <w:r>
        <w:separator/>
      </w:r>
    </w:p>
  </w:endnote>
  <w:endnote w:type="continuationSeparator" w:id="0">
    <w:p w14:paraId="1E994EF3" w14:textId="77777777" w:rsidR="007C5D16" w:rsidRDefault="007C5D16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CEC5" w14:textId="77777777" w:rsidR="007C5D16" w:rsidRDefault="007C5D16" w:rsidP="00EC7944">
      <w:pPr>
        <w:spacing w:after="0" w:line="240" w:lineRule="auto"/>
      </w:pPr>
      <w:r>
        <w:separator/>
      </w:r>
    </w:p>
  </w:footnote>
  <w:footnote w:type="continuationSeparator" w:id="0">
    <w:p w14:paraId="64CC8538" w14:textId="77777777" w:rsidR="007C5D16" w:rsidRDefault="007C5D16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E198" w14:textId="331ECF32" w:rsidR="004E23AB" w:rsidRPr="00EC7944" w:rsidRDefault="004E23AB">
    <w:pPr>
      <w:pStyle w:val="a3"/>
      <w:jc w:val="center"/>
      <w:rPr>
        <w:sz w:val="22"/>
      </w:rPr>
    </w:pPr>
  </w:p>
  <w:p w14:paraId="431C42DC" w14:textId="77777777" w:rsidR="004E23AB" w:rsidRDefault="004E2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02066"/>
    <w:rsid w:val="00003524"/>
    <w:rsid w:val="00004F5E"/>
    <w:rsid w:val="00012188"/>
    <w:rsid w:val="00016E0D"/>
    <w:rsid w:val="00016EF9"/>
    <w:rsid w:val="0003020F"/>
    <w:rsid w:val="00032D2A"/>
    <w:rsid w:val="000349B0"/>
    <w:rsid w:val="00040A03"/>
    <w:rsid w:val="000449CC"/>
    <w:rsid w:val="00046381"/>
    <w:rsid w:val="00046A73"/>
    <w:rsid w:val="00047C6C"/>
    <w:rsid w:val="000518C0"/>
    <w:rsid w:val="00067EB4"/>
    <w:rsid w:val="000755B4"/>
    <w:rsid w:val="000768D9"/>
    <w:rsid w:val="00076B3E"/>
    <w:rsid w:val="00077413"/>
    <w:rsid w:val="00080FA6"/>
    <w:rsid w:val="00085E95"/>
    <w:rsid w:val="00091240"/>
    <w:rsid w:val="00092399"/>
    <w:rsid w:val="000931DD"/>
    <w:rsid w:val="00096843"/>
    <w:rsid w:val="000A0377"/>
    <w:rsid w:val="000A286A"/>
    <w:rsid w:val="000A61D4"/>
    <w:rsid w:val="000B4380"/>
    <w:rsid w:val="000B5639"/>
    <w:rsid w:val="000C1C99"/>
    <w:rsid w:val="000C7005"/>
    <w:rsid w:val="000D0017"/>
    <w:rsid w:val="000D45D1"/>
    <w:rsid w:val="000D486E"/>
    <w:rsid w:val="000E3E8F"/>
    <w:rsid w:val="000E5AB1"/>
    <w:rsid w:val="000F14EF"/>
    <w:rsid w:val="000F4C74"/>
    <w:rsid w:val="000F634F"/>
    <w:rsid w:val="00106C61"/>
    <w:rsid w:val="00107913"/>
    <w:rsid w:val="0011075A"/>
    <w:rsid w:val="00112002"/>
    <w:rsid w:val="00113D90"/>
    <w:rsid w:val="00127FFE"/>
    <w:rsid w:val="0013550B"/>
    <w:rsid w:val="00137618"/>
    <w:rsid w:val="001418C6"/>
    <w:rsid w:val="00147AB3"/>
    <w:rsid w:val="001538C1"/>
    <w:rsid w:val="00156CBA"/>
    <w:rsid w:val="001574EF"/>
    <w:rsid w:val="001628A8"/>
    <w:rsid w:val="00170E5C"/>
    <w:rsid w:val="00177FAF"/>
    <w:rsid w:val="00180435"/>
    <w:rsid w:val="001838A5"/>
    <w:rsid w:val="00186EEB"/>
    <w:rsid w:val="00192D41"/>
    <w:rsid w:val="00194846"/>
    <w:rsid w:val="00194F6D"/>
    <w:rsid w:val="00196F8E"/>
    <w:rsid w:val="001971DA"/>
    <w:rsid w:val="00197474"/>
    <w:rsid w:val="001A0232"/>
    <w:rsid w:val="001A03DF"/>
    <w:rsid w:val="001A1BD1"/>
    <w:rsid w:val="001A2498"/>
    <w:rsid w:val="001A59F8"/>
    <w:rsid w:val="001A6B62"/>
    <w:rsid w:val="001A78B5"/>
    <w:rsid w:val="001A7DC7"/>
    <w:rsid w:val="001B04F6"/>
    <w:rsid w:val="001B254B"/>
    <w:rsid w:val="001C3723"/>
    <w:rsid w:val="001C5974"/>
    <w:rsid w:val="001D1EF9"/>
    <w:rsid w:val="001E147B"/>
    <w:rsid w:val="001F1A09"/>
    <w:rsid w:val="00206A07"/>
    <w:rsid w:val="00206ADE"/>
    <w:rsid w:val="00210EC6"/>
    <w:rsid w:val="0021669E"/>
    <w:rsid w:val="00222BF9"/>
    <w:rsid w:val="00227B2B"/>
    <w:rsid w:val="00233D4E"/>
    <w:rsid w:val="00236061"/>
    <w:rsid w:val="00241FB5"/>
    <w:rsid w:val="002429BE"/>
    <w:rsid w:val="00246532"/>
    <w:rsid w:val="00250690"/>
    <w:rsid w:val="00252770"/>
    <w:rsid w:val="00252F97"/>
    <w:rsid w:val="00253E68"/>
    <w:rsid w:val="002549A7"/>
    <w:rsid w:val="00255F23"/>
    <w:rsid w:val="00261360"/>
    <w:rsid w:val="00262AD8"/>
    <w:rsid w:val="00262F58"/>
    <w:rsid w:val="00270697"/>
    <w:rsid w:val="00273154"/>
    <w:rsid w:val="00273E26"/>
    <w:rsid w:val="00275DEA"/>
    <w:rsid w:val="00283D3E"/>
    <w:rsid w:val="00286AC7"/>
    <w:rsid w:val="00293430"/>
    <w:rsid w:val="002A2A78"/>
    <w:rsid w:val="002A5F1A"/>
    <w:rsid w:val="002A6D37"/>
    <w:rsid w:val="002B24A9"/>
    <w:rsid w:val="002C60A7"/>
    <w:rsid w:val="002D249F"/>
    <w:rsid w:val="002E0144"/>
    <w:rsid w:val="002E1BC9"/>
    <w:rsid w:val="002E4D9B"/>
    <w:rsid w:val="002E709B"/>
    <w:rsid w:val="00302C93"/>
    <w:rsid w:val="003060AA"/>
    <w:rsid w:val="003122D9"/>
    <w:rsid w:val="00312C4D"/>
    <w:rsid w:val="00321CA3"/>
    <w:rsid w:val="00324FC1"/>
    <w:rsid w:val="003268DC"/>
    <w:rsid w:val="00331058"/>
    <w:rsid w:val="00333F39"/>
    <w:rsid w:val="00334523"/>
    <w:rsid w:val="0034179C"/>
    <w:rsid w:val="00346A5D"/>
    <w:rsid w:val="003476ED"/>
    <w:rsid w:val="003543F7"/>
    <w:rsid w:val="003706F6"/>
    <w:rsid w:val="00375E9F"/>
    <w:rsid w:val="0039603F"/>
    <w:rsid w:val="003A37EF"/>
    <w:rsid w:val="003B04D2"/>
    <w:rsid w:val="003B693E"/>
    <w:rsid w:val="003C1D54"/>
    <w:rsid w:val="003D2F97"/>
    <w:rsid w:val="003D3187"/>
    <w:rsid w:val="003E5006"/>
    <w:rsid w:val="003E67C5"/>
    <w:rsid w:val="003F0AA3"/>
    <w:rsid w:val="003F268C"/>
    <w:rsid w:val="0040342E"/>
    <w:rsid w:val="00410F29"/>
    <w:rsid w:val="00421A38"/>
    <w:rsid w:val="00427A86"/>
    <w:rsid w:val="00430026"/>
    <w:rsid w:val="0043131C"/>
    <w:rsid w:val="00432F00"/>
    <w:rsid w:val="0043383D"/>
    <w:rsid w:val="00442126"/>
    <w:rsid w:val="004608E8"/>
    <w:rsid w:val="004635F4"/>
    <w:rsid w:val="00477DC0"/>
    <w:rsid w:val="004801B3"/>
    <w:rsid w:val="00483B60"/>
    <w:rsid w:val="00484675"/>
    <w:rsid w:val="00486C9C"/>
    <w:rsid w:val="004928D6"/>
    <w:rsid w:val="004932B5"/>
    <w:rsid w:val="004A27E2"/>
    <w:rsid w:val="004A343C"/>
    <w:rsid w:val="004A7553"/>
    <w:rsid w:val="004B6054"/>
    <w:rsid w:val="004C756F"/>
    <w:rsid w:val="004D0EC3"/>
    <w:rsid w:val="004D21C6"/>
    <w:rsid w:val="004D3299"/>
    <w:rsid w:val="004E23AB"/>
    <w:rsid w:val="004E2736"/>
    <w:rsid w:val="004E3C54"/>
    <w:rsid w:val="004F190C"/>
    <w:rsid w:val="004F4543"/>
    <w:rsid w:val="004F523E"/>
    <w:rsid w:val="004F7A9C"/>
    <w:rsid w:val="005040EC"/>
    <w:rsid w:val="00504569"/>
    <w:rsid w:val="00511329"/>
    <w:rsid w:val="00516E6D"/>
    <w:rsid w:val="00516F4F"/>
    <w:rsid w:val="005223F4"/>
    <w:rsid w:val="00534E90"/>
    <w:rsid w:val="00541291"/>
    <w:rsid w:val="00554C79"/>
    <w:rsid w:val="00557BC7"/>
    <w:rsid w:val="0056005B"/>
    <w:rsid w:val="0056054E"/>
    <w:rsid w:val="00562996"/>
    <w:rsid w:val="00562E80"/>
    <w:rsid w:val="0056726D"/>
    <w:rsid w:val="0057093B"/>
    <w:rsid w:val="00576C7A"/>
    <w:rsid w:val="00577B1D"/>
    <w:rsid w:val="00581212"/>
    <w:rsid w:val="00581E13"/>
    <w:rsid w:val="00582182"/>
    <w:rsid w:val="0058254C"/>
    <w:rsid w:val="00582FB1"/>
    <w:rsid w:val="0058693A"/>
    <w:rsid w:val="005876E6"/>
    <w:rsid w:val="0059220C"/>
    <w:rsid w:val="0059610C"/>
    <w:rsid w:val="00597D0D"/>
    <w:rsid w:val="005A4931"/>
    <w:rsid w:val="005B0B4C"/>
    <w:rsid w:val="005B251F"/>
    <w:rsid w:val="005B38EB"/>
    <w:rsid w:val="005B5E2A"/>
    <w:rsid w:val="005B763D"/>
    <w:rsid w:val="005D5DB2"/>
    <w:rsid w:val="005D7692"/>
    <w:rsid w:val="005E1F0D"/>
    <w:rsid w:val="005E2BA3"/>
    <w:rsid w:val="005E326B"/>
    <w:rsid w:val="005E44F0"/>
    <w:rsid w:val="005F1529"/>
    <w:rsid w:val="005F4D63"/>
    <w:rsid w:val="005F5C4E"/>
    <w:rsid w:val="006117A5"/>
    <w:rsid w:val="006146E0"/>
    <w:rsid w:val="00615EDF"/>
    <w:rsid w:val="00627182"/>
    <w:rsid w:val="00630D68"/>
    <w:rsid w:val="006434BE"/>
    <w:rsid w:val="00645F87"/>
    <w:rsid w:val="00647CBF"/>
    <w:rsid w:val="00650BA6"/>
    <w:rsid w:val="00656730"/>
    <w:rsid w:val="00662F75"/>
    <w:rsid w:val="00675022"/>
    <w:rsid w:val="0068048D"/>
    <w:rsid w:val="006807C2"/>
    <w:rsid w:val="00680A38"/>
    <w:rsid w:val="006816F3"/>
    <w:rsid w:val="00681F11"/>
    <w:rsid w:val="00686D99"/>
    <w:rsid w:val="00686DB4"/>
    <w:rsid w:val="00695330"/>
    <w:rsid w:val="006955C2"/>
    <w:rsid w:val="00696825"/>
    <w:rsid w:val="006A704B"/>
    <w:rsid w:val="006B2658"/>
    <w:rsid w:val="006B6123"/>
    <w:rsid w:val="006C0061"/>
    <w:rsid w:val="006C0DD2"/>
    <w:rsid w:val="006C3AC1"/>
    <w:rsid w:val="006C52A1"/>
    <w:rsid w:val="006C550F"/>
    <w:rsid w:val="006C670C"/>
    <w:rsid w:val="006C79D2"/>
    <w:rsid w:val="006D2968"/>
    <w:rsid w:val="006E6FD9"/>
    <w:rsid w:val="006F2A3E"/>
    <w:rsid w:val="006F5EFA"/>
    <w:rsid w:val="00705C41"/>
    <w:rsid w:val="007068D1"/>
    <w:rsid w:val="00711EDA"/>
    <w:rsid w:val="0071315E"/>
    <w:rsid w:val="0071507A"/>
    <w:rsid w:val="0071715B"/>
    <w:rsid w:val="0071797F"/>
    <w:rsid w:val="00724C61"/>
    <w:rsid w:val="007303CA"/>
    <w:rsid w:val="00744B0E"/>
    <w:rsid w:val="0074611C"/>
    <w:rsid w:val="00750601"/>
    <w:rsid w:val="00750D85"/>
    <w:rsid w:val="007526BF"/>
    <w:rsid w:val="00753810"/>
    <w:rsid w:val="00762090"/>
    <w:rsid w:val="007659E7"/>
    <w:rsid w:val="0076605B"/>
    <w:rsid w:val="00766B54"/>
    <w:rsid w:val="00785D2C"/>
    <w:rsid w:val="007B0B9F"/>
    <w:rsid w:val="007B50F8"/>
    <w:rsid w:val="007C5D16"/>
    <w:rsid w:val="007D0675"/>
    <w:rsid w:val="007D12D5"/>
    <w:rsid w:val="007E1DD8"/>
    <w:rsid w:val="007E3F68"/>
    <w:rsid w:val="007E5ECE"/>
    <w:rsid w:val="007F7EF8"/>
    <w:rsid w:val="00802318"/>
    <w:rsid w:val="00804740"/>
    <w:rsid w:val="008057FD"/>
    <w:rsid w:val="008106DA"/>
    <w:rsid w:val="008128B2"/>
    <w:rsid w:val="00813B21"/>
    <w:rsid w:val="00826EF9"/>
    <w:rsid w:val="00835FE4"/>
    <w:rsid w:val="0083619E"/>
    <w:rsid w:val="00837274"/>
    <w:rsid w:val="00845BAD"/>
    <w:rsid w:val="00846727"/>
    <w:rsid w:val="00846CBC"/>
    <w:rsid w:val="00847517"/>
    <w:rsid w:val="00853593"/>
    <w:rsid w:val="008547B5"/>
    <w:rsid w:val="00855ED0"/>
    <w:rsid w:val="00861BDD"/>
    <w:rsid w:val="008663C9"/>
    <w:rsid w:val="008753B8"/>
    <w:rsid w:val="00884E24"/>
    <w:rsid w:val="0088746F"/>
    <w:rsid w:val="00895D10"/>
    <w:rsid w:val="00896193"/>
    <w:rsid w:val="00896FDC"/>
    <w:rsid w:val="008A04A4"/>
    <w:rsid w:val="008B1EAB"/>
    <w:rsid w:val="008B2A75"/>
    <w:rsid w:val="008C1AAE"/>
    <w:rsid w:val="008C6C37"/>
    <w:rsid w:val="008D0E01"/>
    <w:rsid w:val="008D5866"/>
    <w:rsid w:val="008E3D55"/>
    <w:rsid w:val="008E44F5"/>
    <w:rsid w:val="008E6E88"/>
    <w:rsid w:val="008F4BC8"/>
    <w:rsid w:val="008F5783"/>
    <w:rsid w:val="008F7AF0"/>
    <w:rsid w:val="00904658"/>
    <w:rsid w:val="009101A4"/>
    <w:rsid w:val="00910380"/>
    <w:rsid w:val="00912155"/>
    <w:rsid w:val="00922B40"/>
    <w:rsid w:val="0092362B"/>
    <w:rsid w:val="00926051"/>
    <w:rsid w:val="00934724"/>
    <w:rsid w:val="00934FAF"/>
    <w:rsid w:val="009361C7"/>
    <w:rsid w:val="00940A47"/>
    <w:rsid w:val="009457A5"/>
    <w:rsid w:val="009472D7"/>
    <w:rsid w:val="009474FD"/>
    <w:rsid w:val="0095444E"/>
    <w:rsid w:val="00957BAE"/>
    <w:rsid w:val="00957C1F"/>
    <w:rsid w:val="00962100"/>
    <w:rsid w:val="0096699A"/>
    <w:rsid w:val="009669A3"/>
    <w:rsid w:val="009737F4"/>
    <w:rsid w:val="009750EA"/>
    <w:rsid w:val="00986608"/>
    <w:rsid w:val="00990882"/>
    <w:rsid w:val="009951FA"/>
    <w:rsid w:val="009A3206"/>
    <w:rsid w:val="009B17CA"/>
    <w:rsid w:val="009B2D53"/>
    <w:rsid w:val="009B6750"/>
    <w:rsid w:val="009C1035"/>
    <w:rsid w:val="009C17D1"/>
    <w:rsid w:val="009C44BB"/>
    <w:rsid w:val="009C4F09"/>
    <w:rsid w:val="009C538E"/>
    <w:rsid w:val="009D3196"/>
    <w:rsid w:val="009D3E7F"/>
    <w:rsid w:val="009D56CB"/>
    <w:rsid w:val="009D6B8D"/>
    <w:rsid w:val="009E358D"/>
    <w:rsid w:val="009E74EB"/>
    <w:rsid w:val="009F29E9"/>
    <w:rsid w:val="00A0073F"/>
    <w:rsid w:val="00A024FB"/>
    <w:rsid w:val="00A02643"/>
    <w:rsid w:val="00A10C25"/>
    <w:rsid w:val="00A21BC9"/>
    <w:rsid w:val="00A22575"/>
    <w:rsid w:val="00A242AE"/>
    <w:rsid w:val="00A31CF5"/>
    <w:rsid w:val="00A32FBC"/>
    <w:rsid w:val="00A341F3"/>
    <w:rsid w:val="00A473ED"/>
    <w:rsid w:val="00A6393A"/>
    <w:rsid w:val="00A807C8"/>
    <w:rsid w:val="00A86805"/>
    <w:rsid w:val="00A8694E"/>
    <w:rsid w:val="00A9022D"/>
    <w:rsid w:val="00A933C2"/>
    <w:rsid w:val="00A95016"/>
    <w:rsid w:val="00A96F31"/>
    <w:rsid w:val="00AA02E6"/>
    <w:rsid w:val="00AA4B3F"/>
    <w:rsid w:val="00AB2153"/>
    <w:rsid w:val="00AB5E96"/>
    <w:rsid w:val="00AD4F0B"/>
    <w:rsid w:val="00AD532E"/>
    <w:rsid w:val="00AE4025"/>
    <w:rsid w:val="00AE42E6"/>
    <w:rsid w:val="00AE4F7B"/>
    <w:rsid w:val="00AE5548"/>
    <w:rsid w:val="00AE68A0"/>
    <w:rsid w:val="00AE7A06"/>
    <w:rsid w:val="00AF4014"/>
    <w:rsid w:val="00AF75B9"/>
    <w:rsid w:val="00B01ADA"/>
    <w:rsid w:val="00B11662"/>
    <w:rsid w:val="00B1426A"/>
    <w:rsid w:val="00B16F38"/>
    <w:rsid w:val="00B250B8"/>
    <w:rsid w:val="00B26E6A"/>
    <w:rsid w:val="00B33B90"/>
    <w:rsid w:val="00B3758D"/>
    <w:rsid w:val="00B4171D"/>
    <w:rsid w:val="00B50359"/>
    <w:rsid w:val="00B50DD3"/>
    <w:rsid w:val="00B51710"/>
    <w:rsid w:val="00B56F49"/>
    <w:rsid w:val="00B61809"/>
    <w:rsid w:val="00B61BDF"/>
    <w:rsid w:val="00B61E2C"/>
    <w:rsid w:val="00B621CE"/>
    <w:rsid w:val="00B718C5"/>
    <w:rsid w:val="00B75441"/>
    <w:rsid w:val="00B816DC"/>
    <w:rsid w:val="00B840F1"/>
    <w:rsid w:val="00B87EDF"/>
    <w:rsid w:val="00B947E2"/>
    <w:rsid w:val="00B96F77"/>
    <w:rsid w:val="00BB0652"/>
    <w:rsid w:val="00BB6333"/>
    <w:rsid w:val="00BD2C1B"/>
    <w:rsid w:val="00BE038E"/>
    <w:rsid w:val="00BE0E09"/>
    <w:rsid w:val="00BE4456"/>
    <w:rsid w:val="00BF0E83"/>
    <w:rsid w:val="00C012B6"/>
    <w:rsid w:val="00C039C7"/>
    <w:rsid w:val="00C0433B"/>
    <w:rsid w:val="00C06B12"/>
    <w:rsid w:val="00C1008D"/>
    <w:rsid w:val="00C301B7"/>
    <w:rsid w:val="00C314C8"/>
    <w:rsid w:val="00C329A3"/>
    <w:rsid w:val="00C34D5D"/>
    <w:rsid w:val="00C3646D"/>
    <w:rsid w:val="00C36AA1"/>
    <w:rsid w:val="00C42385"/>
    <w:rsid w:val="00C46746"/>
    <w:rsid w:val="00C53D5C"/>
    <w:rsid w:val="00C5714F"/>
    <w:rsid w:val="00C606DC"/>
    <w:rsid w:val="00C62142"/>
    <w:rsid w:val="00C621E3"/>
    <w:rsid w:val="00C717FC"/>
    <w:rsid w:val="00C7215B"/>
    <w:rsid w:val="00C73E82"/>
    <w:rsid w:val="00C74EF3"/>
    <w:rsid w:val="00C77217"/>
    <w:rsid w:val="00C7789E"/>
    <w:rsid w:val="00C84D35"/>
    <w:rsid w:val="00C874FE"/>
    <w:rsid w:val="00C92BBF"/>
    <w:rsid w:val="00C94AE7"/>
    <w:rsid w:val="00CA2618"/>
    <w:rsid w:val="00CB0FE8"/>
    <w:rsid w:val="00CB13A9"/>
    <w:rsid w:val="00CB3FB7"/>
    <w:rsid w:val="00CC2615"/>
    <w:rsid w:val="00CD4562"/>
    <w:rsid w:val="00CD5127"/>
    <w:rsid w:val="00CE004D"/>
    <w:rsid w:val="00CE29B6"/>
    <w:rsid w:val="00CE2F5B"/>
    <w:rsid w:val="00CF4DA8"/>
    <w:rsid w:val="00D01377"/>
    <w:rsid w:val="00D058ED"/>
    <w:rsid w:val="00D07B15"/>
    <w:rsid w:val="00D103F4"/>
    <w:rsid w:val="00D106DD"/>
    <w:rsid w:val="00D134CB"/>
    <w:rsid w:val="00D22248"/>
    <w:rsid w:val="00D232DB"/>
    <w:rsid w:val="00D26A63"/>
    <w:rsid w:val="00D30511"/>
    <w:rsid w:val="00D32D72"/>
    <w:rsid w:val="00D32DEE"/>
    <w:rsid w:val="00D3346B"/>
    <w:rsid w:val="00D41007"/>
    <w:rsid w:val="00D41CC8"/>
    <w:rsid w:val="00D41CFB"/>
    <w:rsid w:val="00D433D8"/>
    <w:rsid w:val="00D44B8F"/>
    <w:rsid w:val="00D45EAF"/>
    <w:rsid w:val="00D46565"/>
    <w:rsid w:val="00D523EF"/>
    <w:rsid w:val="00D547A5"/>
    <w:rsid w:val="00D6155F"/>
    <w:rsid w:val="00D7200F"/>
    <w:rsid w:val="00D7227E"/>
    <w:rsid w:val="00D802F9"/>
    <w:rsid w:val="00D84801"/>
    <w:rsid w:val="00D848FA"/>
    <w:rsid w:val="00D92B7E"/>
    <w:rsid w:val="00D96F81"/>
    <w:rsid w:val="00DA007F"/>
    <w:rsid w:val="00DA103C"/>
    <w:rsid w:val="00DA2B2C"/>
    <w:rsid w:val="00DA420A"/>
    <w:rsid w:val="00DA73CC"/>
    <w:rsid w:val="00DC0087"/>
    <w:rsid w:val="00DC00B5"/>
    <w:rsid w:val="00DC1880"/>
    <w:rsid w:val="00DC4F5D"/>
    <w:rsid w:val="00DF0873"/>
    <w:rsid w:val="00DF160A"/>
    <w:rsid w:val="00DF1DC1"/>
    <w:rsid w:val="00DF2B07"/>
    <w:rsid w:val="00DF2BD6"/>
    <w:rsid w:val="00DF645D"/>
    <w:rsid w:val="00DF77EB"/>
    <w:rsid w:val="00E03D94"/>
    <w:rsid w:val="00E05D34"/>
    <w:rsid w:val="00E06774"/>
    <w:rsid w:val="00E10C37"/>
    <w:rsid w:val="00E11D25"/>
    <w:rsid w:val="00E2523D"/>
    <w:rsid w:val="00E26052"/>
    <w:rsid w:val="00E30E2F"/>
    <w:rsid w:val="00E47A5C"/>
    <w:rsid w:val="00E60906"/>
    <w:rsid w:val="00E609E0"/>
    <w:rsid w:val="00E63AA2"/>
    <w:rsid w:val="00E65787"/>
    <w:rsid w:val="00E75565"/>
    <w:rsid w:val="00E76331"/>
    <w:rsid w:val="00E77916"/>
    <w:rsid w:val="00E80D21"/>
    <w:rsid w:val="00E82FEB"/>
    <w:rsid w:val="00E947B9"/>
    <w:rsid w:val="00E94814"/>
    <w:rsid w:val="00E96501"/>
    <w:rsid w:val="00E96E1E"/>
    <w:rsid w:val="00E97031"/>
    <w:rsid w:val="00E97C42"/>
    <w:rsid w:val="00EA3A7B"/>
    <w:rsid w:val="00EA3AE5"/>
    <w:rsid w:val="00EA4E9D"/>
    <w:rsid w:val="00EB0768"/>
    <w:rsid w:val="00EC7944"/>
    <w:rsid w:val="00ED0BC0"/>
    <w:rsid w:val="00ED3736"/>
    <w:rsid w:val="00ED6DFA"/>
    <w:rsid w:val="00ED7C3E"/>
    <w:rsid w:val="00EE0F39"/>
    <w:rsid w:val="00EE4281"/>
    <w:rsid w:val="00EE4652"/>
    <w:rsid w:val="00EF07C3"/>
    <w:rsid w:val="00EF5F3C"/>
    <w:rsid w:val="00F01714"/>
    <w:rsid w:val="00F02994"/>
    <w:rsid w:val="00F02ED4"/>
    <w:rsid w:val="00F033FE"/>
    <w:rsid w:val="00F12019"/>
    <w:rsid w:val="00F16C8F"/>
    <w:rsid w:val="00F20826"/>
    <w:rsid w:val="00F34985"/>
    <w:rsid w:val="00F3693D"/>
    <w:rsid w:val="00F415CB"/>
    <w:rsid w:val="00F4468B"/>
    <w:rsid w:val="00F44C62"/>
    <w:rsid w:val="00F45899"/>
    <w:rsid w:val="00F50710"/>
    <w:rsid w:val="00F5083D"/>
    <w:rsid w:val="00F51D06"/>
    <w:rsid w:val="00F608D6"/>
    <w:rsid w:val="00F74A9A"/>
    <w:rsid w:val="00F80746"/>
    <w:rsid w:val="00F8160E"/>
    <w:rsid w:val="00F81818"/>
    <w:rsid w:val="00F82D01"/>
    <w:rsid w:val="00F840B3"/>
    <w:rsid w:val="00F85175"/>
    <w:rsid w:val="00F867BB"/>
    <w:rsid w:val="00F874B2"/>
    <w:rsid w:val="00F93CE8"/>
    <w:rsid w:val="00F95726"/>
    <w:rsid w:val="00F97B29"/>
    <w:rsid w:val="00FA0205"/>
    <w:rsid w:val="00FA061D"/>
    <w:rsid w:val="00FA1541"/>
    <w:rsid w:val="00FA169C"/>
    <w:rsid w:val="00FA4F5A"/>
    <w:rsid w:val="00FA55F4"/>
    <w:rsid w:val="00FA5F04"/>
    <w:rsid w:val="00FA66D3"/>
    <w:rsid w:val="00FB03EE"/>
    <w:rsid w:val="00FB07D3"/>
    <w:rsid w:val="00FB5AF9"/>
    <w:rsid w:val="00FC5DCF"/>
    <w:rsid w:val="00FC5E01"/>
    <w:rsid w:val="00FC71CE"/>
    <w:rsid w:val="00FD34E8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BF00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3"/>
    <w:rPr>
      <w:rFonts w:ascii="Segoe UI" w:hAnsi="Segoe UI" w:cs="Segoe UI"/>
      <w:sz w:val="18"/>
      <w:szCs w:val="18"/>
    </w:rPr>
  </w:style>
  <w:style w:type="paragraph" w:styleId="aa">
    <w:name w:val="No Spacing"/>
    <w:aliases w:val="обычный 1"/>
    <w:link w:val="ab"/>
    <w:uiPriority w:val="1"/>
    <w:qFormat/>
    <w:rsid w:val="00576C7A"/>
    <w:pPr>
      <w:spacing w:after="0" w:line="240" w:lineRule="auto"/>
    </w:pPr>
  </w:style>
  <w:style w:type="character" w:customStyle="1" w:styleId="ab">
    <w:name w:val="Без интервала Знак"/>
    <w:aliases w:val="обычный 1 Знак"/>
    <w:link w:val="aa"/>
    <w:uiPriority w:val="1"/>
    <w:locked/>
    <w:rsid w:val="00576C7A"/>
  </w:style>
  <w:style w:type="character" w:styleId="ac">
    <w:name w:val="Strong"/>
    <w:basedOn w:val="a0"/>
    <w:uiPriority w:val="22"/>
    <w:qFormat/>
    <w:rsid w:val="00576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4418</Words>
  <Characters>25187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28.04.2026 РІ 12:22:22 РџР°РІР»РѕРІРёС‡ РЎРІРµС‚Р»Р°РЅР° РџРµС‚СЂРѕРІРЅР°РЎРѕС…СЂР°РЅРµРЅ: 	28.04.2026 РІ 12:23:15 _x000d__x000d_РћС‚РєСЂС‹С‚: 		29.04.2026 РІ 11:17:38 РџР°РІР»РѕРІРёС‡ РЎРІРµС‚Р»Р°РЅР° РџРµС‚СЂРѕРІРЅР°_x000d__x000d_РћС‚РєСЂС‹С‚: 		04.05.2026 РІ 13:02:19 РџР°РІР»РѕРІРёС‡ РЎРІРµС‚Р»Р°РЅР° РџРµС‚СЂРѕРІРЅР°_x000d_РЎРѕС…СЂР°РЅРµРЅ: 	04.05.2026 РІ 15:01:53 _x000d_РћС‚РїРµС‡Р°С‚Р°РЅ: 	04.05.2026 РІ 15:02:42 _x000d_РЎРѕС…СЂР°РЅРµРЅ: 	04.05.2026 РІ 15:04:22 _x000d_РЎРѕС…СЂР°РЅРµРЅ: 	04.05.2026 РІ 15:49:54 _x000d_РЎРѕС…СЂР°РЅРµРЅ: 	04.05.2026 РІ 15:49:55 _x000d__x000d_РћС‚РєСЂС‹С‚: 		06.05.2026 РІ 09:42:37 РџР°РІР»РѕРІРёС‡ РЎРІРµС‚Р»Р°РЅР° РџРµС‚СЂРѕРІРЅР°_x000d_РЎРѕС…СЂР°РЅРµРЅ: 	06.05.2026 РІ 09:49:57 _x000d_РЎРѕС…СЂР°РЅРµРЅ: 	06.05.2026 РІ 09:55:33 _x000d_РЎРѕС…СЂР°РЅРµРЅ: 	06.05.2026 РІ 09:55:54 _x000d_РЎРѕС…СЂР°РЅРµРЅ: 	06.05.2026 РІ 09:56:02 _x000d__x000d_РћС‚РєСЂС‹С‚: 		06.05.2026 РІ 09:56:09 РџР°РІР»РѕРІРёС‡ РЎРІРµС‚Р»Р°РЅР° РџРµС‚СЂРѕРІРЅР°_x000d_РЎРѕС…СЂР°РЅРµРЅ: 	06.05.2026 РІ 09:58:43 _x000d__x000d_РћС‚РєСЂС‹С‚: 		06.05.2026 РІ 14:49:58 РџР°РІР»РѕРІРёС‡ РЎРІРµС‚Р»Р°РЅР° РџРµС‚СЂРѕРІРЅР°_x000d_РЎРѕС…СЂР°РЅРµРЅ: 	06.05.2026 РІ 14:50:13 _x000d_РЎРѕС…СЂР°РЅРµРЅ: 	06.05.2026 РІ 14:50:14 _x000d_РЎРѕС…СЂР°РЅРµРЅ: 	06.05.2026 РІ 14:54:00 _x000d_РЎРѕС…СЂР°РЅРµРЅ: 	06.05.2026 РІ 14:54:06 _x000d_РЎРѕС…СЂР°РЅРµРЅ: 	06.05.2026 РІ 15:35:28 _x000d_РЎРѕС…СЂР°РЅРµРЅ: 	06.05.2026 РІ 15:41:15 _x000d_РЎРѕС…СЂР°РЅРµРЅ: 	06.05.2026 РІ 15:41:17 _x000d_РЎРѕС…СЂР°РЅРµРЅ: 	06.05.2026 РІ 15:41:17 _x000d_РЎРѕС…СЂР°РЅРµРЅ: 	06.05.2026 РІ 15:41:27 _x000d_РЎРѕС…СЂР°РЅРµРЅ: 	06.05.2026 РІ 15:41:28 _x000d_РЎРѕС…СЂР°РЅРµРЅ: 	06.05.2026 РІ 15:41:28 _x000d_РЎРѕС…СЂР°РЅРµРЅ: 	06.05.2026 РІ 15:41:29 _x000d_РЎРѕС…СЂР°РЅРµРЅ: 	06.05.2026 РІ 15:41:29 _x000d_РЎРѕС…СЂР°РЅРµРЅ: 	06.05.2026 РІ 15:41:30 _x000d_РЎРѕС…СЂР°РЅРµРЅ: 	06.05.2026 РІ 15:41:31 _x000d_РЎРѕС…СЂР°РЅРµРЅ: 	06.05.2026 РІ 15:41:32 _x000d_РЎРѕС…СЂР°РЅРµРЅ: 	06.05.2026 РІ 15:41:42 _x000d_РЎРѕС…СЂР°РЅРµРЅ: 	06.05.2026 РІ 15:41:42 _x000d_РЎРѕС…СЂР°РЅРµРЅ: 	06.05.2026 РІ 15:41:43 _x000d_РЎРѕС…СЂР°РЅРµРЅ: 	06.05.2026 РІ 15:41:44 _x000d_РЎРѕС…СЂР°РЅРµРЅ: 	06.05.2026 РІ 15:41:46 _x000d_РЎРѕС…СЂР°РЅРµРЅ: 	06.05.2026 РІ 15:41:48 _x000d_РЎРѕС…СЂР°РЅРµРЅ: 	06.05.2026 РІ 15:41:49 _x000d_РЎРѕС…СЂР°РЅРµРЅ: 	06.05.2026 РІ 15:41:49 _x000d_РЎРѕС…СЂР°РЅРµРЅ: 	06.05.2026 РІ</dc:description>
  <cp:lastModifiedBy>Лариса Николаевна Юшкевич</cp:lastModifiedBy>
  <cp:revision>3</cp:revision>
  <cp:lastPrinted>2026-05-18T07:27:00Z</cp:lastPrinted>
  <dcterms:created xsi:type="dcterms:W3CDTF">2026-05-18T07:21:00Z</dcterms:created>
  <dcterms:modified xsi:type="dcterms:W3CDTF">2026-05-18T07:27:00Z</dcterms:modified>
</cp:coreProperties>
</file>